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1D74C5B3" w:rsidR="00427A99" w:rsidRPr="00A41FB8" w:rsidRDefault="00D17AF4" w:rsidP="005A23A8">
      <w:pPr>
        <w:pStyle w:val="20"/>
        <w:keepNext/>
        <w:keepLines/>
        <w:shd w:val="clear" w:color="auto" w:fill="auto"/>
        <w:spacing w:before="0"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proofErr w:type="spellStart"/>
      <w:r w:rsidR="002F10E6" w:rsidRPr="00A41FB8">
        <w:rPr>
          <w:rFonts w:ascii="Times New Roman" w:hAnsi="Times New Roman" w:cs="Times New Roman"/>
          <w:sz w:val="28"/>
          <w:szCs w:val="28"/>
        </w:rPr>
        <w:t>Муринское</w:t>
      </w:r>
      <w:proofErr w:type="spellEnd"/>
      <w:r w:rsidR="002F10E6" w:rsidRPr="00A41FB8">
        <w:rPr>
          <w:rFonts w:ascii="Times New Roman" w:hAnsi="Times New Roman" w:cs="Times New Roman"/>
          <w:sz w:val="28"/>
          <w:szCs w:val="28"/>
        </w:rPr>
        <w:t xml:space="preserve"> городское поселение, город Мурино, улица Шоссе в </w:t>
      </w:r>
      <w:proofErr w:type="spellStart"/>
      <w:r w:rsidR="002F10E6" w:rsidRPr="00A41FB8">
        <w:rPr>
          <w:rFonts w:ascii="Times New Roman" w:hAnsi="Times New Roman" w:cs="Times New Roman"/>
          <w:sz w:val="28"/>
          <w:szCs w:val="28"/>
        </w:rPr>
        <w:t>Лаврики</w:t>
      </w:r>
      <w:proofErr w:type="spellEnd"/>
      <w:r w:rsidR="00427A99" w:rsidRPr="00A41FB8">
        <w:rPr>
          <w:rFonts w:ascii="Times New Roman" w:hAnsi="Times New Roman" w:cs="Times New Roman"/>
          <w:sz w:val="28"/>
          <w:szCs w:val="28"/>
        </w:rPr>
        <w:t>, дом</w:t>
      </w:r>
      <w:r w:rsidR="00256E60">
        <w:rPr>
          <w:rFonts w:ascii="Times New Roman" w:hAnsi="Times New Roman" w:cs="Times New Roman"/>
          <w:sz w:val="28"/>
          <w:szCs w:val="28"/>
        </w:rPr>
        <w:t xml:space="preserve"> 51.</w:t>
      </w:r>
    </w:p>
    <w:p w14:paraId="0CCCB9A6" w14:textId="46D0317E"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lastRenderedPageBreak/>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lastRenderedPageBreak/>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r w:rsidR="005413CE" w:rsidRPr="00A41FB8">
        <w:t>….</w:t>
      </w:r>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2C7EBCB3"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содержат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20713F" w14:textId="507DDBEE"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780"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976"/>
      </w:tblGrid>
      <w:tr w:rsidR="00951811" w:rsidRPr="00A41FB8" w14:paraId="4A562B87" w14:textId="77777777" w:rsidTr="00685AF5">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Наименование</w:t>
            </w:r>
          </w:p>
        </w:tc>
        <w:tc>
          <w:tcPr>
            <w:tcW w:w="4394" w:type="dxa"/>
            <w:gridSpan w:val="2"/>
            <w:tcBorders>
              <w:top w:val="single" w:sz="6" w:space="0" w:color="auto"/>
              <w:left w:val="single" w:sz="6" w:space="0" w:color="auto"/>
              <w:bottom w:val="single" w:sz="6" w:space="0" w:color="auto"/>
              <w:right w:val="single" w:sz="6" w:space="0" w:color="auto"/>
            </w:tcBorders>
          </w:tcPr>
          <w:p w14:paraId="5F9AA26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Сведение</w:t>
            </w:r>
          </w:p>
        </w:tc>
      </w:tr>
      <w:tr w:rsidR="00951811" w:rsidRPr="00A41FB8" w14:paraId="1C3CDC1B" w14:textId="77777777" w:rsidTr="00685AF5">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Почтовый адрес </w:t>
            </w:r>
          </w:p>
        </w:tc>
        <w:tc>
          <w:tcPr>
            <w:tcW w:w="4394" w:type="dxa"/>
            <w:gridSpan w:val="2"/>
            <w:tcBorders>
              <w:top w:val="single" w:sz="6" w:space="0" w:color="auto"/>
              <w:left w:val="single" w:sz="6" w:space="0" w:color="auto"/>
              <w:bottom w:val="single" w:sz="6" w:space="0" w:color="auto"/>
              <w:right w:val="single" w:sz="6" w:space="0" w:color="auto"/>
            </w:tcBorders>
          </w:tcPr>
          <w:p w14:paraId="652D770B" w14:textId="41508184" w:rsidR="00951811" w:rsidRPr="00A41FB8" w:rsidRDefault="00256E60" w:rsidP="003A51F7">
            <w:pPr>
              <w:pStyle w:val="FORMATTEXT"/>
              <w:jc w:val="both"/>
              <w:rPr>
                <w:color w:val="000000" w:themeColor="text1"/>
                <w:sz w:val="20"/>
                <w:szCs w:val="20"/>
              </w:rPr>
            </w:pPr>
            <w:r w:rsidRPr="00256E60">
              <w:rPr>
                <w:color w:val="000000" w:themeColor="text1"/>
                <w:sz w:val="20"/>
                <w:szCs w:val="20"/>
              </w:rPr>
              <w:t xml:space="preserve">188678, Российская Федерация, Ленинградская область, Всеволожский муниципальный район, </w:t>
            </w:r>
            <w:proofErr w:type="spellStart"/>
            <w:r w:rsidRPr="00256E60">
              <w:rPr>
                <w:color w:val="000000" w:themeColor="text1"/>
                <w:sz w:val="20"/>
                <w:szCs w:val="20"/>
              </w:rPr>
              <w:t>Муринское</w:t>
            </w:r>
            <w:proofErr w:type="spellEnd"/>
            <w:r w:rsidRPr="00256E60">
              <w:rPr>
                <w:color w:val="000000" w:themeColor="text1"/>
                <w:sz w:val="20"/>
                <w:szCs w:val="20"/>
              </w:rPr>
              <w:t xml:space="preserve"> городское поселение, город Мурино, улица Шоссе в </w:t>
            </w:r>
            <w:proofErr w:type="spellStart"/>
            <w:r w:rsidRPr="00256E60">
              <w:rPr>
                <w:color w:val="000000" w:themeColor="text1"/>
                <w:sz w:val="20"/>
                <w:szCs w:val="20"/>
              </w:rPr>
              <w:t>Лаврики</w:t>
            </w:r>
            <w:proofErr w:type="spellEnd"/>
            <w:r w:rsidRPr="00256E60">
              <w:rPr>
                <w:color w:val="000000" w:themeColor="text1"/>
                <w:sz w:val="20"/>
                <w:szCs w:val="20"/>
              </w:rPr>
              <w:t>, дом</w:t>
            </w:r>
            <w:r>
              <w:rPr>
                <w:color w:val="000000" w:themeColor="text1"/>
                <w:sz w:val="20"/>
                <w:szCs w:val="20"/>
              </w:rPr>
              <w:t xml:space="preserve"> 51</w:t>
            </w:r>
          </w:p>
        </w:tc>
      </w:tr>
      <w:tr w:rsidR="00951811" w:rsidRPr="00A41FB8" w14:paraId="56BA6BDF" w14:textId="77777777" w:rsidTr="00685AF5">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Строительный адрес </w:t>
            </w:r>
          </w:p>
          <w:p w14:paraId="71CA793D" w14:textId="77777777" w:rsidR="00951811" w:rsidRPr="00A41FB8" w:rsidRDefault="00951811" w:rsidP="003A51F7">
            <w:pPr>
              <w:pStyle w:val="FORMATTEXT"/>
              <w:jc w:val="both"/>
              <w:rPr>
                <w:color w:val="000000" w:themeColor="text1"/>
                <w:sz w:val="20"/>
                <w:szCs w:val="20"/>
              </w:rPr>
            </w:pPr>
          </w:p>
        </w:tc>
        <w:tc>
          <w:tcPr>
            <w:tcW w:w="4394" w:type="dxa"/>
            <w:gridSpan w:val="2"/>
            <w:tcBorders>
              <w:top w:val="single" w:sz="6" w:space="0" w:color="auto"/>
              <w:left w:val="single" w:sz="6" w:space="0" w:color="auto"/>
              <w:bottom w:val="single" w:sz="6" w:space="0" w:color="auto"/>
              <w:right w:val="single" w:sz="6" w:space="0" w:color="auto"/>
            </w:tcBorders>
          </w:tcPr>
          <w:p w14:paraId="756E7971" w14:textId="77777777" w:rsidR="00A85B42" w:rsidRPr="00256E60" w:rsidRDefault="00A85B42" w:rsidP="00A85B42">
            <w:pPr>
              <w:pStyle w:val="FORMATTEXT"/>
              <w:jc w:val="both"/>
              <w:rPr>
                <w:color w:val="000000" w:themeColor="text1"/>
                <w:sz w:val="20"/>
                <w:szCs w:val="20"/>
              </w:rPr>
            </w:pPr>
            <w:r w:rsidRPr="00256E60">
              <w:rPr>
                <w:color w:val="000000" w:themeColor="text1"/>
                <w:sz w:val="20"/>
                <w:szCs w:val="20"/>
              </w:rPr>
              <w:t>Ленинградская область, Всеволожский район, земли САОЗТ «Ручьи».</w:t>
            </w:r>
          </w:p>
          <w:p w14:paraId="7F9A1F94" w14:textId="3D04E2EE" w:rsidR="00951811" w:rsidRPr="00A41FB8" w:rsidRDefault="00A85B42" w:rsidP="00A85B42">
            <w:pPr>
              <w:pStyle w:val="FORMATTEXT"/>
              <w:jc w:val="both"/>
              <w:rPr>
                <w:color w:val="000000" w:themeColor="text1"/>
                <w:sz w:val="20"/>
                <w:szCs w:val="20"/>
              </w:rPr>
            </w:pPr>
            <w:r w:rsidRPr="00256E60">
              <w:rPr>
                <w:color w:val="000000" w:themeColor="text1"/>
                <w:sz w:val="20"/>
                <w:szCs w:val="20"/>
              </w:rPr>
              <w:t xml:space="preserve"> Кадастровый номер 47:07:0722001:10902</w:t>
            </w:r>
            <w:r w:rsidR="00130CDD" w:rsidRPr="00256E60">
              <w:rPr>
                <w:color w:val="000000" w:themeColor="text1"/>
                <w:sz w:val="20"/>
                <w:szCs w:val="20"/>
              </w:rPr>
              <w:t>4</w:t>
            </w:r>
          </w:p>
        </w:tc>
      </w:tr>
      <w:tr w:rsidR="00951811" w:rsidRPr="00A41FB8" w14:paraId="0D916C48" w14:textId="77777777" w:rsidTr="00685AF5">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Серия, тип проекта</w:t>
            </w:r>
          </w:p>
        </w:tc>
        <w:tc>
          <w:tcPr>
            <w:tcW w:w="4394" w:type="dxa"/>
            <w:gridSpan w:val="2"/>
            <w:tcBorders>
              <w:top w:val="single" w:sz="6" w:space="0" w:color="auto"/>
              <w:left w:val="single" w:sz="6" w:space="0" w:color="auto"/>
              <w:bottom w:val="single" w:sz="6" w:space="0" w:color="auto"/>
              <w:right w:val="single" w:sz="6" w:space="0" w:color="auto"/>
            </w:tcBorders>
          </w:tcPr>
          <w:p w14:paraId="7A7C4C8B"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индивидуальный </w:t>
            </w:r>
          </w:p>
        </w:tc>
      </w:tr>
      <w:tr w:rsidR="00951811" w:rsidRPr="00A41FB8" w14:paraId="6937B310" w14:textId="77777777" w:rsidTr="00685AF5">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Тип постройки </w:t>
            </w:r>
          </w:p>
        </w:tc>
        <w:tc>
          <w:tcPr>
            <w:tcW w:w="4394" w:type="dxa"/>
            <w:gridSpan w:val="2"/>
            <w:tcBorders>
              <w:top w:val="single" w:sz="6" w:space="0" w:color="auto"/>
              <w:left w:val="single" w:sz="6" w:space="0" w:color="auto"/>
              <w:bottom w:val="single" w:sz="6" w:space="0" w:color="auto"/>
              <w:right w:val="single" w:sz="6" w:space="0" w:color="auto"/>
            </w:tcBorders>
          </w:tcPr>
          <w:p w14:paraId="3F02CB22" w14:textId="4D7715CC" w:rsidR="00951811" w:rsidRPr="0075521B" w:rsidRDefault="006F7E45" w:rsidP="003A51F7">
            <w:pPr>
              <w:pStyle w:val="FORMATTEXT"/>
              <w:jc w:val="both"/>
              <w:rPr>
                <w:color w:val="000000" w:themeColor="text1"/>
                <w:sz w:val="20"/>
                <w:szCs w:val="20"/>
                <w:highlight w:val="yellow"/>
              </w:rPr>
            </w:pPr>
            <w:r w:rsidRPr="0075521B">
              <w:rPr>
                <w:color w:val="000000" w:themeColor="text1"/>
                <w:sz w:val="20"/>
                <w:szCs w:val="20"/>
              </w:rPr>
              <w:t>И</w:t>
            </w:r>
            <w:r w:rsidR="00951811" w:rsidRPr="0075521B">
              <w:rPr>
                <w:color w:val="000000" w:themeColor="text1"/>
                <w:sz w:val="20"/>
                <w:szCs w:val="20"/>
              </w:rPr>
              <w:t>ндивидуальный</w:t>
            </w:r>
          </w:p>
        </w:tc>
      </w:tr>
      <w:tr w:rsidR="00951811" w:rsidRPr="00A41FB8" w14:paraId="6B6BB700" w14:textId="77777777" w:rsidTr="00685AF5">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Реквизиты проекта </w:t>
            </w:r>
          </w:p>
        </w:tc>
        <w:tc>
          <w:tcPr>
            <w:tcW w:w="4394" w:type="dxa"/>
            <w:gridSpan w:val="2"/>
            <w:tcBorders>
              <w:top w:val="single" w:sz="6" w:space="0" w:color="auto"/>
              <w:left w:val="single" w:sz="6" w:space="0" w:color="auto"/>
              <w:bottom w:val="single" w:sz="6" w:space="0" w:color="auto"/>
              <w:right w:val="single" w:sz="6" w:space="0" w:color="auto"/>
            </w:tcBorders>
          </w:tcPr>
          <w:p w14:paraId="1088CEA1" w14:textId="35EBDFE6" w:rsidR="00951811" w:rsidRPr="0075521B" w:rsidRDefault="00951811" w:rsidP="003A51F7">
            <w:pPr>
              <w:pStyle w:val="FORMATTEXT"/>
              <w:jc w:val="both"/>
              <w:rPr>
                <w:color w:val="000000" w:themeColor="text1"/>
                <w:sz w:val="20"/>
                <w:szCs w:val="20"/>
                <w:highlight w:val="yellow"/>
              </w:rPr>
            </w:pPr>
            <w:r w:rsidRPr="00256E60">
              <w:rPr>
                <w:color w:val="000000" w:themeColor="text1"/>
                <w:sz w:val="20"/>
                <w:szCs w:val="20"/>
              </w:rPr>
              <w:t xml:space="preserve">шифр </w:t>
            </w:r>
            <w:r w:rsidR="00A85B42" w:rsidRPr="00256E60">
              <w:rPr>
                <w:rFonts w:eastAsia="TimesNewRomanPSMT"/>
                <w:color w:val="000000" w:themeColor="text1"/>
                <w:sz w:val="20"/>
                <w:szCs w:val="20"/>
              </w:rPr>
              <w:t>10-</w:t>
            </w:r>
            <w:r w:rsidR="0075521B" w:rsidRPr="00256E60">
              <w:rPr>
                <w:rFonts w:eastAsia="TimesNewRomanPSMT"/>
                <w:color w:val="000000" w:themeColor="text1"/>
                <w:sz w:val="20"/>
                <w:szCs w:val="20"/>
              </w:rPr>
              <w:t>6</w:t>
            </w:r>
            <w:r w:rsidR="00A85B42" w:rsidRPr="00256E60">
              <w:rPr>
                <w:rFonts w:eastAsia="TimesNewRomanPSMT"/>
                <w:color w:val="000000" w:themeColor="text1"/>
                <w:sz w:val="20"/>
                <w:szCs w:val="20"/>
              </w:rPr>
              <w:t>-П/17</w:t>
            </w:r>
          </w:p>
        </w:tc>
      </w:tr>
      <w:tr w:rsidR="00951811" w:rsidRPr="00A41FB8" w14:paraId="084ED48F" w14:textId="77777777" w:rsidTr="00685AF5">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Год постройки </w:t>
            </w:r>
          </w:p>
        </w:tc>
        <w:tc>
          <w:tcPr>
            <w:tcW w:w="4394" w:type="dxa"/>
            <w:gridSpan w:val="2"/>
            <w:tcBorders>
              <w:top w:val="single" w:sz="6" w:space="0" w:color="auto"/>
              <w:left w:val="single" w:sz="6" w:space="0" w:color="auto"/>
              <w:bottom w:val="single" w:sz="6" w:space="0" w:color="auto"/>
              <w:right w:val="single" w:sz="6" w:space="0" w:color="auto"/>
            </w:tcBorders>
          </w:tcPr>
          <w:p w14:paraId="748408B4" w14:textId="2E84F80F" w:rsidR="00951811" w:rsidRPr="00A41FB8" w:rsidRDefault="00951811" w:rsidP="003A51F7">
            <w:pPr>
              <w:pStyle w:val="FORMATTEXT"/>
              <w:jc w:val="both"/>
              <w:rPr>
                <w:color w:val="000000" w:themeColor="text1"/>
                <w:sz w:val="20"/>
                <w:szCs w:val="20"/>
              </w:rPr>
            </w:pPr>
            <w:r w:rsidRPr="00A41FB8">
              <w:rPr>
                <w:color w:val="000000" w:themeColor="text1"/>
                <w:sz w:val="20"/>
                <w:szCs w:val="20"/>
              </w:rPr>
              <w:t>202</w:t>
            </w:r>
            <w:r w:rsidR="006F7E45" w:rsidRPr="00A41FB8">
              <w:rPr>
                <w:color w:val="000000" w:themeColor="text1"/>
                <w:sz w:val="20"/>
                <w:szCs w:val="20"/>
              </w:rPr>
              <w:t>3</w:t>
            </w:r>
          </w:p>
        </w:tc>
      </w:tr>
      <w:tr w:rsidR="00951811" w:rsidRPr="00A41FB8" w14:paraId="3A80AC3E" w14:textId="77777777" w:rsidTr="00685AF5">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256E60" w:rsidRDefault="00951811" w:rsidP="003A51F7">
            <w:pPr>
              <w:pStyle w:val="FORMATTEXT"/>
              <w:jc w:val="both"/>
              <w:rPr>
                <w:color w:val="000000" w:themeColor="text1"/>
                <w:sz w:val="20"/>
                <w:szCs w:val="20"/>
              </w:rPr>
            </w:pPr>
            <w:r w:rsidRPr="00256E60">
              <w:rPr>
                <w:color w:val="000000" w:themeColor="text1"/>
                <w:sz w:val="20"/>
                <w:szCs w:val="20"/>
              </w:rPr>
              <w:t xml:space="preserve">Количество этажей </w:t>
            </w:r>
          </w:p>
          <w:p w14:paraId="60A64A2D" w14:textId="77777777" w:rsidR="00951811" w:rsidRPr="00256E60" w:rsidRDefault="00951811" w:rsidP="003A51F7">
            <w:pPr>
              <w:pStyle w:val="FORMATTEXT"/>
              <w:jc w:val="both"/>
              <w:rPr>
                <w:color w:val="000000" w:themeColor="text1"/>
                <w:sz w:val="20"/>
                <w:szCs w:val="20"/>
              </w:rPr>
            </w:pPr>
            <w:r w:rsidRPr="00256E60">
              <w:rPr>
                <w:color w:val="000000" w:themeColor="text1"/>
                <w:sz w:val="20"/>
                <w:szCs w:val="20"/>
              </w:rPr>
              <w:t xml:space="preserve"> </w:t>
            </w:r>
          </w:p>
        </w:tc>
        <w:tc>
          <w:tcPr>
            <w:tcW w:w="4394" w:type="dxa"/>
            <w:gridSpan w:val="2"/>
            <w:tcBorders>
              <w:top w:val="single" w:sz="6" w:space="0" w:color="auto"/>
              <w:left w:val="single" w:sz="6" w:space="0" w:color="auto"/>
              <w:bottom w:val="single" w:sz="6" w:space="0" w:color="auto"/>
              <w:right w:val="single" w:sz="6" w:space="0" w:color="auto"/>
            </w:tcBorders>
          </w:tcPr>
          <w:p w14:paraId="667891DD" w14:textId="71590B03" w:rsidR="00951811" w:rsidRPr="00256E60" w:rsidRDefault="00984E21" w:rsidP="003A51F7">
            <w:pPr>
              <w:pStyle w:val="FORMATTEXT"/>
              <w:jc w:val="both"/>
              <w:rPr>
                <w:color w:val="000000" w:themeColor="text1"/>
                <w:sz w:val="20"/>
                <w:szCs w:val="20"/>
              </w:rPr>
            </w:pPr>
            <w:r w:rsidRPr="00256E60">
              <w:rPr>
                <w:color w:val="000000" w:themeColor="text1"/>
                <w:sz w:val="20"/>
                <w:szCs w:val="20"/>
              </w:rPr>
              <w:t>14, 16, 18</w:t>
            </w:r>
            <w:r w:rsidR="00A85B42" w:rsidRPr="00256E60">
              <w:rPr>
                <w:color w:val="000000" w:themeColor="text1"/>
                <w:sz w:val="20"/>
                <w:szCs w:val="20"/>
              </w:rPr>
              <w:t>, в т.ч. подземный - 1</w:t>
            </w:r>
          </w:p>
        </w:tc>
      </w:tr>
      <w:tr w:rsidR="0075521B" w:rsidRPr="00A41FB8" w14:paraId="4F7AE9F4" w14:textId="77777777" w:rsidTr="00685AF5">
        <w:tc>
          <w:tcPr>
            <w:tcW w:w="708" w:type="dxa"/>
            <w:tcBorders>
              <w:top w:val="single" w:sz="6" w:space="0" w:color="auto"/>
              <w:left w:val="single" w:sz="6" w:space="0" w:color="auto"/>
              <w:bottom w:val="single" w:sz="6" w:space="0" w:color="auto"/>
              <w:right w:val="single" w:sz="6" w:space="0" w:color="auto"/>
            </w:tcBorders>
          </w:tcPr>
          <w:p w14:paraId="755CA202" w14:textId="77777777" w:rsidR="0075521B" w:rsidRPr="00A41FB8" w:rsidRDefault="0075521B" w:rsidP="0075521B">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75521B" w:rsidRPr="00A41FB8" w:rsidRDefault="0075521B" w:rsidP="0075521B">
            <w:pPr>
              <w:pStyle w:val="FORMATTEXT"/>
              <w:jc w:val="both"/>
              <w:rPr>
                <w:color w:val="000000" w:themeColor="text1"/>
                <w:sz w:val="20"/>
                <w:szCs w:val="20"/>
              </w:rPr>
            </w:pPr>
            <w:r w:rsidRPr="00A41FB8">
              <w:rPr>
                <w:color w:val="000000" w:themeColor="text1"/>
                <w:sz w:val="20"/>
                <w:szCs w:val="20"/>
              </w:rPr>
              <w:t>Общая площадь (</w:t>
            </w:r>
            <w:proofErr w:type="spellStart"/>
            <w:r w:rsidRPr="00A41FB8">
              <w:rPr>
                <w:color w:val="000000" w:themeColor="text1"/>
                <w:sz w:val="20"/>
                <w:szCs w:val="20"/>
              </w:rPr>
              <w:t>кв.м</w:t>
            </w:r>
            <w:proofErr w:type="spellEnd"/>
            <w:r w:rsidRPr="00A41FB8">
              <w:rPr>
                <w:color w:val="000000" w:themeColor="text1"/>
                <w:sz w:val="20"/>
                <w:szCs w:val="20"/>
              </w:rPr>
              <w:t>.) с учетом лестничных клеток, необорудованного подвала и пр.</w:t>
            </w:r>
          </w:p>
        </w:tc>
        <w:tc>
          <w:tcPr>
            <w:tcW w:w="4394" w:type="dxa"/>
            <w:gridSpan w:val="2"/>
            <w:tcBorders>
              <w:top w:val="single" w:sz="6" w:space="0" w:color="auto"/>
              <w:left w:val="single" w:sz="6" w:space="0" w:color="auto"/>
              <w:bottom w:val="single" w:sz="6" w:space="0" w:color="auto"/>
              <w:right w:val="single" w:sz="6" w:space="0" w:color="auto"/>
            </w:tcBorders>
          </w:tcPr>
          <w:p w14:paraId="4E63387D" w14:textId="76A49EAE" w:rsidR="0075521B" w:rsidRPr="00685AF5" w:rsidRDefault="00685AF5" w:rsidP="0075521B">
            <w:pPr>
              <w:pStyle w:val="FORMATTEXT"/>
              <w:jc w:val="both"/>
              <w:rPr>
                <w:color w:val="000000" w:themeColor="text1"/>
                <w:sz w:val="20"/>
                <w:szCs w:val="20"/>
                <w:highlight w:val="yellow"/>
              </w:rPr>
            </w:pPr>
            <w:r w:rsidRPr="00256E60">
              <w:rPr>
                <w:sz w:val="20"/>
                <w:szCs w:val="20"/>
              </w:rPr>
              <w:t>70749,90</w:t>
            </w:r>
          </w:p>
        </w:tc>
      </w:tr>
      <w:tr w:rsidR="0075521B" w:rsidRPr="00A41FB8" w14:paraId="1D7FBBB7" w14:textId="77777777" w:rsidTr="00685AF5">
        <w:tc>
          <w:tcPr>
            <w:tcW w:w="708" w:type="dxa"/>
            <w:tcBorders>
              <w:top w:val="single" w:sz="6" w:space="0" w:color="auto"/>
              <w:left w:val="single" w:sz="6" w:space="0" w:color="auto"/>
              <w:bottom w:val="single" w:sz="6" w:space="0" w:color="auto"/>
              <w:right w:val="single" w:sz="6" w:space="0" w:color="auto"/>
            </w:tcBorders>
          </w:tcPr>
          <w:p w14:paraId="396E079D" w14:textId="77777777" w:rsidR="0075521B" w:rsidRPr="00A41FB8" w:rsidRDefault="0075521B" w:rsidP="0075521B">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75521B" w:rsidRPr="00A41FB8" w:rsidRDefault="0075521B" w:rsidP="0075521B">
            <w:pPr>
              <w:pStyle w:val="FORMATTEXT"/>
              <w:jc w:val="both"/>
              <w:rPr>
                <w:color w:val="000000" w:themeColor="text1"/>
                <w:sz w:val="20"/>
                <w:szCs w:val="20"/>
              </w:rPr>
            </w:pPr>
            <w:r w:rsidRPr="00A41FB8">
              <w:rPr>
                <w:color w:val="000000" w:themeColor="text1"/>
                <w:sz w:val="20"/>
                <w:szCs w:val="20"/>
              </w:rPr>
              <w:t>Общий строительный объем (</w:t>
            </w:r>
            <w:proofErr w:type="spellStart"/>
            <w:r w:rsidRPr="00A41FB8">
              <w:rPr>
                <w:color w:val="000000" w:themeColor="text1"/>
                <w:sz w:val="20"/>
                <w:szCs w:val="20"/>
              </w:rPr>
              <w:t>куб.м</w:t>
            </w:r>
            <w:proofErr w:type="spellEnd"/>
            <w:r w:rsidRPr="00A41FB8">
              <w:rPr>
                <w:color w:val="000000" w:themeColor="text1"/>
                <w:sz w:val="20"/>
                <w:szCs w:val="20"/>
              </w:rPr>
              <w:t>.)</w:t>
            </w:r>
          </w:p>
        </w:tc>
        <w:tc>
          <w:tcPr>
            <w:tcW w:w="4394" w:type="dxa"/>
            <w:gridSpan w:val="2"/>
            <w:tcBorders>
              <w:top w:val="single" w:sz="6" w:space="0" w:color="auto"/>
              <w:left w:val="single" w:sz="6" w:space="0" w:color="auto"/>
              <w:bottom w:val="single" w:sz="6" w:space="0" w:color="auto"/>
              <w:right w:val="single" w:sz="6" w:space="0" w:color="auto"/>
            </w:tcBorders>
          </w:tcPr>
          <w:p w14:paraId="679014ED" w14:textId="4BEC0801" w:rsidR="0075521B" w:rsidRPr="00685AF5" w:rsidRDefault="00685AF5" w:rsidP="0075521B">
            <w:pPr>
              <w:pStyle w:val="FORMATTEXT"/>
              <w:jc w:val="both"/>
              <w:rPr>
                <w:color w:val="000000" w:themeColor="text1"/>
                <w:sz w:val="20"/>
                <w:szCs w:val="20"/>
                <w:highlight w:val="yellow"/>
                <w:lang w:eastAsia="en-US"/>
              </w:rPr>
            </w:pPr>
            <w:r w:rsidRPr="00256E60">
              <w:rPr>
                <w:sz w:val="20"/>
                <w:szCs w:val="20"/>
              </w:rPr>
              <w:t>224035</w:t>
            </w:r>
            <w:r w:rsidR="00256E60" w:rsidRPr="00256E60">
              <w:rPr>
                <w:sz w:val="20"/>
                <w:szCs w:val="20"/>
              </w:rPr>
              <w:t xml:space="preserve">, </w:t>
            </w:r>
            <w:r w:rsidR="0075521B" w:rsidRPr="00256E60">
              <w:rPr>
                <w:sz w:val="20"/>
                <w:szCs w:val="20"/>
              </w:rPr>
              <w:t xml:space="preserve">в том числе подземной части </w:t>
            </w:r>
            <w:r w:rsidRPr="00256E60">
              <w:rPr>
                <w:sz w:val="20"/>
                <w:szCs w:val="20"/>
              </w:rPr>
              <w:t>14464</w:t>
            </w:r>
          </w:p>
        </w:tc>
      </w:tr>
      <w:tr w:rsidR="0075521B" w:rsidRPr="00A41FB8" w14:paraId="2DD07A92" w14:textId="77777777" w:rsidTr="00685AF5">
        <w:tc>
          <w:tcPr>
            <w:tcW w:w="708" w:type="dxa"/>
            <w:tcBorders>
              <w:top w:val="single" w:sz="6" w:space="0" w:color="auto"/>
              <w:left w:val="single" w:sz="6" w:space="0" w:color="auto"/>
              <w:bottom w:val="single" w:sz="6" w:space="0" w:color="auto"/>
              <w:right w:val="single" w:sz="6" w:space="0" w:color="auto"/>
            </w:tcBorders>
          </w:tcPr>
          <w:p w14:paraId="4851195F" w14:textId="77777777" w:rsidR="0075521B" w:rsidRPr="00A41FB8" w:rsidRDefault="0075521B" w:rsidP="0075521B">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52A7DE96" w:rsidR="0075521B" w:rsidRPr="00A41FB8" w:rsidRDefault="0075521B" w:rsidP="0075521B">
            <w:pPr>
              <w:pStyle w:val="FORMATTEXT"/>
              <w:jc w:val="both"/>
              <w:rPr>
                <w:color w:val="000000" w:themeColor="text1"/>
                <w:sz w:val="20"/>
                <w:szCs w:val="20"/>
              </w:rPr>
            </w:pPr>
            <w:r w:rsidRPr="00A41FB8">
              <w:rPr>
                <w:color w:val="000000" w:themeColor="text1"/>
                <w:sz w:val="20"/>
                <w:szCs w:val="20"/>
              </w:rPr>
              <w:t xml:space="preserve">Количество квартир </w:t>
            </w:r>
            <w:r w:rsidR="00256E60">
              <w:rPr>
                <w:color w:val="000000" w:themeColor="text1"/>
                <w:sz w:val="20"/>
                <w:szCs w:val="20"/>
              </w:rPr>
              <w:t>(шт.)</w:t>
            </w:r>
          </w:p>
        </w:tc>
        <w:tc>
          <w:tcPr>
            <w:tcW w:w="4394" w:type="dxa"/>
            <w:gridSpan w:val="2"/>
            <w:tcBorders>
              <w:top w:val="single" w:sz="6" w:space="0" w:color="auto"/>
              <w:left w:val="single" w:sz="6" w:space="0" w:color="auto"/>
              <w:bottom w:val="single" w:sz="6" w:space="0" w:color="auto"/>
              <w:right w:val="single" w:sz="6" w:space="0" w:color="auto"/>
            </w:tcBorders>
          </w:tcPr>
          <w:p w14:paraId="478AAB0A" w14:textId="79D43A61" w:rsidR="0075521B" w:rsidRPr="00685AF5" w:rsidRDefault="0075521B" w:rsidP="0075521B">
            <w:pPr>
              <w:pStyle w:val="FORMATTEXT"/>
              <w:jc w:val="both"/>
              <w:rPr>
                <w:color w:val="000000" w:themeColor="text1"/>
                <w:sz w:val="20"/>
                <w:szCs w:val="20"/>
                <w:highlight w:val="yellow"/>
              </w:rPr>
            </w:pPr>
            <w:r w:rsidRPr="0006175A">
              <w:rPr>
                <w:sz w:val="20"/>
                <w:szCs w:val="20"/>
              </w:rPr>
              <w:t>1169</w:t>
            </w:r>
          </w:p>
        </w:tc>
      </w:tr>
      <w:tr w:rsidR="0075521B" w:rsidRPr="00A41FB8" w14:paraId="4536E6D1" w14:textId="77777777" w:rsidTr="00685AF5">
        <w:tc>
          <w:tcPr>
            <w:tcW w:w="708" w:type="dxa"/>
            <w:tcBorders>
              <w:top w:val="single" w:sz="6" w:space="0" w:color="auto"/>
              <w:left w:val="single" w:sz="6" w:space="0" w:color="auto"/>
              <w:bottom w:val="single" w:sz="6" w:space="0" w:color="auto"/>
              <w:right w:val="single" w:sz="6" w:space="0" w:color="auto"/>
            </w:tcBorders>
          </w:tcPr>
          <w:p w14:paraId="31FB0802" w14:textId="77777777" w:rsidR="0075521B" w:rsidRPr="00A41FB8" w:rsidRDefault="0075521B" w:rsidP="0075521B">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3EF48236" w:rsidR="0075521B" w:rsidRPr="00A41FB8" w:rsidRDefault="0006175A" w:rsidP="0075521B">
            <w:pPr>
              <w:pStyle w:val="FORMATTEXT"/>
              <w:jc w:val="both"/>
              <w:rPr>
                <w:color w:val="000000" w:themeColor="text1"/>
                <w:sz w:val="20"/>
                <w:szCs w:val="20"/>
              </w:rPr>
            </w:pPr>
            <w:r>
              <w:rPr>
                <w:color w:val="000000" w:themeColor="text1"/>
                <w:sz w:val="20"/>
                <w:szCs w:val="20"/>
              </w:rPr>
              <w:t>Площадь жилых помещений (</w:t>
            </w:r>
            <w:r w:rsidR="0075521B" w:rsidRPr="00A41FB8">
              <w:rPr>
                <w:color w:val="000000" w:themeColor="text1"/>
                <w:sz w:val="20"/>
                <w:szCs w:val="20"/>
              </w:rPr>
              <w:t>с учетом балконов, лоджий и террас</w:t>
            </w:r>
            <w:r>
              <w:rPr>
                <w:color w:val="000000" w:themeColor="text1"/>
                <w:sz w:val="20"/>
                <w:szCs w:val="20"/>
              </w:rPr>
              <w:t xml:space="preserve"> с понижающим </w:t>
            </w:r>
            <w:proofErr w:type="spellStart"/>
            <w:r>
              <w:rPr>
                <w:color w:val="000000" w:themeColor="text1"/>
                <w:sz w:val="20"/>
                <w:szCs w:val="20"/>
              </w:rPr>
              <w:t>коэф</w:t>
            </w:r>
            <w:proofErr w:type="spellEnd"/>
            <w:r>
              <w:rPr>
                <w:color w:val="000000" w:themeColor="text1"/>
                <w:sz w:val="20"/>
                <w:szCs w:val="20"/>
              </w:rPr>
              <w:t>-ом)</w:t>
            </w:r>
            <w:r w:rsidR="0075521B" w:rsidRPr="00A41FB8">
              <w:rPr>
                <w:color w:val="000000" w:themeColor="text1"/>
                <w:sz w:val="20"/>
                <w:szCs w:val="20"/>
              </w:rPr>
              <w:t xml:space="preserve"> (</w:t>
            </w:r>
            <w:proofErr w:type="spellStart"/>
            <w:proofErr w:type="gramStart"/>
            <w:r w:rsidR="0075521B" w:rsidRPr="00A41FB8">
              <w:rPr>
                <w:color w:val="000000" w:themeColor="text1"/>
                <w:sz w:val="20"/>
                <w:szCs w:val="20"/>
              </w:rPr>
              <w:t>кв.м</w:t>
            </w:r>
            <w:proofErr w:type="spellEnd"/>
            <w:proofErr w:type="gramEnd"/>
            <w:r w:rsidR="0075521B" w:rsidRPr="00A41FB8">
              <w:rPr>
                <w:color w:val="000000" w:themeColor="text1"/>
                <w:sz w:val="20"/>
                <w:szCs w:val="20"/>
              </w:rPr>
              <w:t>)</w:t>
            </w:r>
          </w:p>
        </w:tc>
        <w:tc>
          <w:tcPr>
            <w:tcW w:w="4394" w:type="dxa"/>
            <w:gridSpan w:val="2"/>
            <w:tcBorders>
              <w:top w:val="single" w:sz="6" w:space="0" w:color="auto"/>
              <w:left w:val="single" w:sz="6" w:space="0" w:color="auto"/>
              <w:bottom w:val="single" w:sz="6" w:space="0" w:color="auto"/>
              <w:right w:val="single" w:sz="6" w:space="0" w:color="auto"/>
            </w:tcBorders>
          </w:tcPr>
          <w:p w14:paraId="6D71E3A3" w14:textId="7B717052" w:rsidR="0075521B" w:rsidRPr="00685AF5" w:rsidRDefault="0075521B" w:rsidP="0075521B">
            <w:pPr>
              <w:pStyle w:val="FORMATTEXT"/>
              <w:jc w:val="both"/>
              <w:rPr>
                <w:color w:val="000000" w:themeColor="text1"/>
                <w:sz w:val="20"/>
                <w:szCs w:val="20"/>
                <w:highlight w:val="yellow"/>
              </w:rPr>
            </w:pPr>
            <w:r w:rsidRPr="0006175A">
              <w:rPr>
                <w:sz w:val="20"/>
                <w:szCs w:val="20"/>
              </w:rPr>
              <w:t>47</w:t>
            </w:r>
            <w:r w:rsidR="00685AF5" w:rsidRPr="0006175A">
              <w:rPr>
                <w:sz w:val="20"/>
                <w:szCs w:val="20"/>
              </w:rPr>
              <w:t>069</w:t>
            </w:r>
            <w:r w:rsidRPr="0006175A">
              <w:rPr>
                <w:sz w:val="20"/>
                <w:szCs w:val="20"/>
              </w:rPr>
              <w:t>,</w:t>
            </w:r>
            <w:r w:rsidR="00685AF5" w:rsidRPr="0006175A">
              <w:rPr>
                <w:sz w:val="20"/>
                <w:szCs w:val="20"/>
              </w:rPr>
              <w:t>0</w:t>
            </w:r>
          </w:p>
        </w:tc>
      </w:tr>
      <w:tr w:rsidR="0075521B" w:rsidRPr="00A41FB8" w14:paraId="5A531310" w14:textId="77777777" w:rsidTr="00685AF5">
        <w:tc>
          <w:tcPr>
            <w:tcW w:w="708" w:type="dxa"/>
            <w:tcBorders>
              <w:top w:val="single" w:sz="6" w:space="0" w:color="auto"/>
              <w:left w:val="single" w:sz="6" w:space="0" w:color="auto"/>
              <w:bottom w:val="single" w:sz="6" w:space="0" w:color="auto"/>
              <w:right w:val="single" w:sz="6" w:space="0" w:color="auto"/>
            </w:tcBorders>
          </w:tcPr>
          <w:p w14:paraId="6641AA7A" w14:textId="77777777" w:rsidR="0075521B" w:rsidRPr="00A41FB8" w:rsidRDefault="0075521B" w:rsidP="0075521B">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75521B" w:rsidRPr="00A41FB8" w:rsidRDefault="0075521B" w:rsidP="0075521B">
            <w:pPr>
              <w:pStyle w:val="FORMATTEXT"/>
              <w:jc w:val="both"/>
              <w:rPr>
                <w:color w:val="000000" w:themeColor="text1"/>
                <w:sz w:val="20"/>
                <w:szCs w:val="20"/>
              </w:rPr>
            </w:pPr>
            <w:r w:rsidRPr="00A41FB8">
              <w:rPr>
                <w:color w:val="000000" w:themeColor="text1"/>
                <w:sz w:val="20"/>
                <w:szCs w:val="20"/>
              </w:rPr>
              <w:t>Общая площадь нежилых помещений, в т.ч. площадь общего имущества в многоквартирном доме (</w:t>
            </w:r>
            <w:proofErr w:type="spellStart"/>
            <w:r w:rsidRPr="00A41FB8">
              <w:rPr>
                <w:color w:val="000000" w:themeColor="text1"/>
                <w:sz w:val="20"/>
                <w:szCs w:val="20"/>
              </w:rPr>
              <w:t>кв.м</w:t>
            </w:r>
            <w:proofErr w:type="spellEnd"/>
            <w:r w:rsidRPr="00A41FB8">
              <w:rPr>
                <w:color w:val="000000" w:themeColor="text1"/>
                <w:sz w:val="20"/>
                <w:szCs w:val="20"/>
              </w:rPr>
              <w:t xml:space="preserve">.) </w:t>
            </w:r>
          </w:p>
        </w:tc>
        <w:tc>
          <w:tcPr>
            <w:tcW w:w="4394" w:type="dxa"/>
            <w:gridSpan w:val="2"/>
            <w:tcBorders>
              <w:top w:val="single" w:sz="6" w:space="0" w:color="auto"/>
              <w:left w:val="single" w:sz="6" w:space="0" w:color="auto"/>
              <w:bottom w:val="single" w:sz="6" w:space="0" w:color="auto"/>
              <w:right w:val="single" w:sz="6" w:space="0" w:color="auto"/>
            </w:tcBorders>
          </w:tcPr>
          <w:p w14:paraId="32B4BA12" w14:textId="656CC7E4" w:rsidR="0075521B" w:rsidRPr="00685AF5" w:rsidRDefault="00685AF5" w:rsidP="0075521B">
            <w:pPr>
              <w:pStyle w:val="FORMATTEXT"/>
              <w:jc w:val="both"/>
              <w:rPr>
                <w:color w:val="000000" w:themeColor="text1"/>
                <w:sz w:val="20"/>
                <w:szCs w:val="20"/>
                <w:highlight w:val="yellow"/>
              </w:rPr>
            </w:pPr>
            <w:r w:rsidRPr="0006175A">
              <w:rPr>
                <w:sz w:val="20"/>
                <w:szCs w:val="20"/>
              </w:rPr>
              <w:t>16751</w:t>
            </w:r>
            <w:r w:rsidR="0075521B" w:rsidRPr="0006175A">
              <w:rPr>
                <w:sz w:val="20"/>
                <w:szCs w:val="20"/>
              </w:rPr>
              <w:t>,</w:t>
            </w:r>
            <w:r w:rsidRPr="0006175A">
              <w:rPr>
                <w:sz w:val="20"/>
                <w:szCs w:val="20"/>
              </w:rPr>
              <w:t>8</w:t>
            </w:r>
          </w:p>
        </w:tc>
      </w:tr>
      <w:tr w:rsidR="00951811" w:rsidRPr="00A41FB8" w14:paraId="74E5DAFF" w14:textId="77777777" w:rsidTr="00685AF5">
        <w:tc>
          <w:tcPr>
            <w:tcW w:w="9780" w:type="dxa"/>
            <w:gridSpan w:val="4"/>
            <w:tcBorders>
              <w:top w:val="single" w:sz="4" w:space="0" w:color="auto"/>
            </w:tcBorders>
          </w:tcPr>
          <w:p w14:paraId="248375B7" w14:textId="77777777" w:rsidR="00951811" w:rsidRPr="00A41FB8" w:rsidRDefault="00951811"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Б. Жилые помещения</w:t>
            </w:r>
          </w:p>
          <w:tbl>
            <w:tblPr>
              <w:tblStyle w:val="afa"/>
              <w:tblW w:w="9682" w:type="dxa"/>
              <w:tblLayout w:type="fixed"/>
              <w:tblLook w:val="04A0" w:firstRow="1" w:lastRow="0" w:firstColumn="1" w:lastColumn="0" w:noHBand="0" w:noVBand="1"/>
            </w:tblPr>
            <w:tblGrid>
              <w:gridCol w:w="567"/>
              <w:gridCol w:w="4724"/>
              <w:gridCol w:w="4391"/>
            </w:tblGrid>
            <w:tr w:rsidR="0075521B" w:rsidRPr="00A41FB8" w14:paraId="74FBCFA3" w14:textId="77777777" w:rsidTr="00685AF5">
              <w:tc>
                <w:tcPr>
                  <w:tcW w:w="567" w:type="dxa"/>
                </w:tcPr>
                <w:p w14:paraId="74664119" w14:textId="77777777" w:rsidR="0075521B" w:rsidRPr="00A41FB8" w:rsidRDefault="0075521B" w:rsidP="0075521B">
                  <w:pPr>
                    <w:pStyle w:val="FORMATTEXT"/>
                    <w:jc w:val="center"/>
                    <w:rPr>
                      <w:sz w:val="20"/>
                      <w:szCs w:val="20"/>
                    </w:rPr>
                  </w:pPr>
                  <w:r w:rsidRPr="00A41FB8">
                    <w:rPr>
                      <w:sz w:val="20"/>
                      <w:szCs w:val="20"/>
                    </w:rPr>
                    <w:t>1.</w:t>
                  </w:r>
                </w:p>
              </w:tc>
              <w:tc>
                <w:tcPr>
                  <w:tcW w:w="4724" w:type="dxa"/>
                </w:tcPr>
                <w:p w14:paraId="4E79A682" w14:textId="55C50A29" w:rsidR="0075521B" w:rsidRPr="00A41FB8" w:rsidRDefault="0075521B" w:rsidP="0075521B">
                  <w:pPr>
                    <w:pStyle w:val="FORMATTEXT"/>
                    <w:rPr>
                      <w:sz w:val="20"/>
                      <w:szCs w:val="20"/>
                    </w:rPr>
                  </w:pPr>
                  <w:r w:rsidRPr="00A41FB8">
                    <w:rPr>
                      <w:sz w:val="20"/>
                      <w:szCs w:val="20"/>
                    </w:rPr>
                    <w:t>Количество квартир (</w:t>
                  </w:r>
                  <w:proofErr w:type="spellStart"/>
                  <w:r w:rsidRPr="00A41FB8">
                    <w:rPr>
                      <w:sz w:val="20"/>
                      <w:szCs w:val="20"/>
                    </w:rPr>
                    <w:t>шт</w:t>
                  </w:r>
                  <w:proofErr w:type="spellEnd"/>
                  <w:r w:rsidRPr="00A41FB8">
                    <w:rPr>
                      <w:sz w:val="20"/>
                      <w:szCs w:val="20"/>
                    </w:rPr>
                    <w:t>), в том числе:</w:t>
                  </w:r>
                </w:p>
              </w:tc>
              <w:tc>
                <w:tcPr>
                  <w:tcW w:w="4391" w:type="dxa"/>
                </w:tcPr>
                <w:p w14:paraId="07E84716" w14:textId="5FCA5532" w:rsidR="0075521B" w:rsidRPr="0075521B" w:rsidRDefault="0075521B" w:rsidP="0075521B">
                  <w:pPr>
                    <w:pStyle w:val="FORMATTEXT"/>
                    <w:rPr>
                      <w:sz w:val="20"/>
                      <w:szCs w:val="20"/>
                      <w:highlight w:val="yellow"/>
                    </w:rPr>
                  </w:pPr>
                  <w:r w:rsidRPr="0006175A">
                    <w:rPr>
                      <w:sz w:val="20"/>
                      <w:szCs w:val="20"/>
                    </w:rPr>
                    <w:t>1169</w:t>
                  </w:r>
                </w:p>
              </w:tc>
            </w:tr>
            <w:tr w:rsidR="0075521B" w:rsidRPr="00A41FB8" w14:paraId="72FE38E3" w14:textId="77777777" w:rsidTr="00685AF5">
              <w:tc>
                <w:tcPr>
                  <w:tcW w:w="567" w:type="dxa"/>
                </w:tcPr>
                <w:p w14:paraId="7B598657" w14:textId="77777777" w:rsidR="0075521B" w:rsidRPr="00A41FB8" w:rsidRDefault="0075521B" w:rsidP="0075521B">
                  <w:pPr>
                    <w:pStyle w:val="FORMATTEXT"/>
                    <w:jc w:val="center"/>
                    <w:rPr>
                      <w:sz w:val="20"/>
                      <w:szCs w:val="20"/>
                    </w:rPr>
                  </w:pPr>
                  <w:r w:rsidRPr="00A41FB8">
                    <w:rPr>
                      <w:sz w:val="20"/>
                      <w:szCs w:val="20"/>
                    </w:rPr>
                    <w:t>2.</w:t>
                  </w:r>
                </w:p>
              </w:tc>
              <w:tc>
                <w:tcPr>
                  <w:tcW w:w="4724" w:type="dxa"/>
                </w:tcPr>
                <w:p w14:paraId="3483A7A0" w14:textId="77777777" w:rsidR="0075521B" w:rsidRPr="00A41FB8" w:rsidRDefault="0075521B" w:rsidP="0075521B">
                  <w:pPr>
                    <w:pStyle w:val="FORMATTEXT"/>
                    <w:rPr>
                      <w:sz w:val="20"/>
                      <w:szCs w:val="20"/>
                    </w:rPr>
                  </w:pPr>
                  <w:r w:rsidRPr="00A41FB8">
                    <w:rPr>
                      <w:sz w:val="20"/>
                      <w:szCs w:val="20"/>
                    </w:rPr>
                    <w:t>1-комнатные (</w:t>
                  </w:r>
                  <w:proofErr w:type="spellStart"/>
                  <w:r w:rsidRPr="00A41FB8">
                    <w:rPr>
                      <w:sz w:val="20"/>
                      <w:szCs w:val="20"/>
                    </w:rPr>
                    <w:t>шт</w:t>
                  </w:r>
                  <w:proofErr w:type="spellEnd"/>
                  <w:r w:rsidRPr="00A41FB8">
                    <w:rPr>
                      <w:sz w:val="20"/>
                      <w:szCs w:val="20"/>
                    </w:rPr>
                    <w:t>)</w:t>
                  </w:r>
                </w:p>
              </w:tc>
              <w:tc>
                <w:tcPr>
                  <w:tcW w:w="4391" w:type="dxa"/>
                </w:tcPr>
                <w:p w14:paraId="39C26DE2" w14:textId="0515B6B2" w:rsidR="0075521B" w:rsidRPr="0006175A" w:rsidRDefault="0075521B" w:rsidP="0075521B">
                  <w:pPr>
                    <w:pStyle w:val="FORMATTEXT"/>
                    <w:rPr>
                      <w:sz w:val="20"/>
                      <w:szCs w:val="20"/>
                    </w:rPr>
                  </w:pPr>
                  <w:r w:rsidRPr="0006175A">
                    <w:rPr>
                      <w:sz w:val="20"/>
                      <w:szCs w:val="20"/>
                    </w:rPr>
                    <w:t>901</w:t>
                  </w:r>
                </w:p>
              </w:tc>
            </w:tr>
            <w:tr w:rsidR="0075521B" w:rsidRPr="00A41FB8" w14:paraId="21BDB6E6" w14:textId="77777777" w:rsidTr="00685AF5">
              <w:tc>
                <w:tcPr>
                  <w:tcW w:w="567" w:type="dxa"/>
                </w:tcPr>
                <w:p w14:paraId="1DD948BD" w14:textId="77777777" w:rsidR="0075521B" w:rsidRPr="00A41FB8" w:rsidRDefault="0075521B" w:rsidP="0075521B">
                  <w:pPr>
                    <w:pStyle w:val="FORMATTEXT"/>
                    <w:jc w:val="center"/>
                    <w:rPr>
                      <w:sz w:val="20"/>
                      <w:szCs w:val="20"/>
                    </w:rPr>
                  </w:pPr>
                  <w:r w:rsidRPr="00A41FB8">
                    <w:rPr>
                      <w:sz w:val="20"/>
                      <w:szCs w:val="20"/>
                    </w:rPr>
                    <w:t>3.</w:t>
                  </w:r>
                </w:p>
              </w:tc>
              <w:tc>
                <w:tcPr>
                  <w:tcW w:w="4724" w:type="dxa"/>
                </w:tcPr>
                <w:p w14:paraId="33C84045" w14:textId="77777777" w:rsidR="0075521B" w:rsidRPr="00A41FB8" w:rsidRDefault="0075521B" w:rsidP="0075521B">
                  <w:pPr>
                    <w:pStyle w:val="FORMATTEXT"/>
                    <w:rPr>
                      <w:sz w:val="20"/>
                      <w:szCs w:val="20"/>
                    </w:rPr>
                  </w:pPr>
                  <w:r w:rsidRPr="00A41FB8">
                    <w:rPr>
                      <w:sz w:val="20"/>
                      <w:szCs w:val="20"/>
                    </w:rPr>
                    <w:t>2-комнатные (</w:t>
                  </w:r>
                  <w:proofErr w:type="spellStart"/>
                  <w:r w:rsidRPr="00A41FB8">
                    <w:rPr>
                      <w:sz w:val="20"/>
                      <w:szCs w:val="20"/>
                    </w:rPr>
                    <w:t>шт</w:t>
                  </w:r>
                  <w:proofErr w:type="spellEnd"/>
                  <w:r w:rsidRPr="00A41FB8">
                    <w:rPr>
                      <w:sz w:val="20"/>
                      <w:szCs w:val="20"/>
                    </w:rPr>
                    <w:t>)</w:t>
                  </w:r>
                </w:p>
              </w:tc>
              <w:tc>
                <w:tcPr>
                  <w:tcW w:w="4391" w:type="dxa"/>
                </w:tcPr>
                <w:p w14:paraId="24566718" w14:textId="384B51E9" w:rsidR="0075521B" w:rsidRPr="0006175A" w:rsidRDefault="0075521B" w:rsidP="0075521B">
                  <w:pPr>
                    <w:pStyle w:val="FORMATTEXT"/>
                    <w:rPr>
                      <w:sz w:val="20"/>
                      <w:szCs w:val="20"/>
                    </w:rPr>
                  </w:pPr>
                  <w:r w:rsidRPr="0006175A">
                    <w:rPr>
                      <w:sz w:val="20"/>
                      <w:szCs w:val="20"/>
                    </w:rPr>
                    <w:t>221</w:t>
                  </w:r>
                </w:p>
              </w:tc>
            </w:tr>
            <w:tr w:rsidR="0075521B" w:rsidRPr="00A41FB8" w14:paraId="15A89F0C" w14:textId="77777777" w:rsidTr="00685AF5">
              <w:tc>
                <w:tcPr>
                  <w:tcW w:w="567" w:type="dxa"/>
                </w:tcPr>
                <w:p w14:paraId="061E4B5B" w14:textId="77777777" w:rsidR="0075521B" w:rsidRPr="00A41FB8" w:rsidRDefault="0075521B" w:rsidP="0075521B">
                  <w:pPr>
                    <w:pStyle w:val="FORMATTEXT"/>
                    <w:jc w:val="center"/>
                    <w:rPr>
                      <w:sz w:val="20"/>
                      <w:szCs w:val="20"/>
                    </w:rPr>
                  </w:pPr>
                  <w:r w:rsidRPr="00A41FB8">
                    <w:rPr>
                      <w:sz w:val="20"/>
                      <w:szCs w:val="20"/>
                    </w:rPr>
                    <w:t>4.</w:t>
                  </w:r>
                </w:p>
              </w:tc>
              <w:tc>
                <w:tcPr>
                  <w:tcW w:w="4724" w:type="dxa"/>
                </w:tcPr>
                <w:p w14:paraId="533DA591" w14:textId="77777777" w:rsidR="0075521B" w:rsidRPr="00A41FB8" w:rsidRDefault="0075521B" w:rsidP="0075521B">
                  <w:pPr>
                    <w:pStyle w:val="FORMATTEXT"/>
                    <w:rPr>
                      <w:sz w:val="20"/>
                      <w:szCs w:val="20"/>
                    </w:rPr>
                  </w:pPr>
                  <w:r w:rsidRPr="00A41FB8">
                    <w:rPr>
                      <w:sz w:val="20"/>
                      <w:szCs w:val="20"/>
                    </w:rPr>
                    <w:t>3-комнатные (</w:t>
                  </w:r>
                  <w:proofErr w:type="spellStart"/>
                  <w:r w:rsidRPr="00A41FB8">
                    <w:rPr>
                      <w:sz w:val="20"/>
                      <w:szCs w:val="20"/>
                    </w:rPr>
                    <w:t>шт</w:t>
                  </w:r>
                  <w:proofErr w:type="spellEnd"/>
                  <w:r w:rsidRPr="00A41FB8">
                    <w:rPr>
                      <w:sz w:val="20"/>
                      <w:szCs w:val="20"/>
                    </w:rPr>
                    <w:t>)</w:t>
                  </w:r>
                </w:p>
              </w:tc>
              <w:tc>
                <w:tcPr>
                  <w:tcW w:w="4391" w:type="dxa"/>
                </w:tcPr>
                <w:p w14:paraId="7F059EC3" w14:textId="50A94666" w:rsidR="0075521B" w:rsidRPr="0006175A" w:rsidRDefault="0075521B" w:rsidP="0075521B">
                  <w:pPr>
                    <w:pStyle w:val="FORMATTEXT"/>
                    <w:rPr>
                      <w:sz w:val="20"/>
                      <w:szCs w:val="20"/>
                    </w:rPr>
                  </w:pPr>
                  <w:r w:rsidRPr="0006175A">
                    <w:rPr>
                      <w:sz w:val="20"/>
                      <w:szCs w:val="20"/>
                    </w:rPr>
                    <w:t>47</w:t>
                  </w:r>
                </w:p>
              </w:tc>
            </w:tr>
            <w:tr w:rsidR="0075521B" w:rsidRPr="00A41FB8" w14:paraId="1927EF63" w14:textId="77777777" w:rsidTr="00685AF5">
              <w:tc>
                <w:tcPr>
                  <w:tcW w:w="567" w:type="dxa"/>
                </w:tcPr>
                <w:p w14:paraId="00EA3ABF" w14:textId="77777777" w:rsidR="0075521B" w:rsidRPr="00A41FB8" w:rsidRDefault="0075521B" w:rsidP="0075521B">
                  <w:pPr>
                    <w:pStyle w:val="FORMATTEXT"/>
                    <w:jc w:val="center"/>
                    <w:rPr>
                      <w:sz w:val="20"/>
                      <w:szCs w:val="20"/>
                    </w:rPr>
                  </w:pPr>
                  <w:r w:rsidRPr="00A41FB8">
                    <w:rPr>
                      <w:sz w:val="20"/>
                      <w:szCs w:val="20"/>
                    </w:rPr>
                    <w:t>5.</w:t>
                  </w:r>
                </w:p>
              </w:tc>
              <w:tc>
                <w:tcPr>
                  <w:tcW w:w="4724" w:type="dxa"/>
                </w:tcPr>
                <w:p w14:paraId="34DC6B62" w14:textId="77777777" w:rsidR="0075521B" w:rsidRPr="00A41FB8" w:rsidRDefault="0075521B" w:rsidP="0075521B">
                  <w:pPr>
                    <w:pStyle w:val="FORMATTEXT"/>
                    <w:rPr>
                      <w:sz w:val="20"/>
                      <w:szCs w:val="20"/>
                    </w:rPr>
                  </w:pPr>
                  <w:r w:rsidRPr="00A41FB8">
                    <w:rPr>
                      <w:sz w:val="20"/>
                      <w:szCs w:val="20"/>
                    </w:rPr>
                    <w:t>4-комнатные (</w:t>
                  </w:r>
                  <w:proofErr w:type="spellStart"/>
                  <w:r w:rsidRPr="00A41FB8">
                    <w:rPr>
                      <w:sz w:val="20"/>
                      <w:szCs w:val="20"/>
                    </w:rPr>
                    <w:t>шт</w:t>
                  </w:r>
                  <w:proofErr w:type="spellEnd"/>
                  <w:r w:rsidRPr="00A41FB8">
                    <w:rPr>
                      <w:sz w:val="20"/>
                      <w:szCs w:val="20"/>
                    </w:rPr>
                    <w:t>)</w:t>
                  </w:r>
                </w:p>
              </w:tc>
              <w:tc>
                <w:tcPr>
                  <w:tcW w:w="4391" w:type="dxa"/>
                </w:tcPr>
                <w:p w14:paraId="071058B6" w14:textId="289957E9" w:rsidR="0075521B" w:rsidRPr="0075521B" w:rsidRDefault="0075521B" w:rsidP="0075521B">
                  <w:pPr>
                    <w:pStyle w:val="FORMATTEXT"/>
                    <w:rPr>
                      <w:sz w:val="20"/>
                      <w:szCs w:val="20"/>
                    </w:rPr>
                  </w:pPr>
                  <w:r w:rsidRPr="0075521B">
                    <w:rPr>
                      <w:sz w:val="20"/>
                      <w:szCs w:val="20"/>
                    </w:rPr>
                    <w:t>-</w:t>
                  </w:r>
                </w:p>
              </w:tc>
            </w:tr>
            <w:tr w:rsidR="0075521B" w:rsidRPr="00A41FB8" w14:paraId="379BE268" w14:textId="77777777" w:rsidTr="00685AF5">
              <w:tc>
                <w:tcPr>
                  <w:tcW w:w="567" w:type="dxa"/>
                </w:tcPr>
                <w:p w14:paraId="2C1759B5" w14:textId="77777777" w:rsidR="0075521B" w:rsidRPr="00A41FB8" w:rsidRDefault="0075521B" w:rsidP="0075521B">
                  <w:pPr>
                    <w:pStyle w:val="FORMATTEXT"/>
                    <w:jc w:val="center"/>
                    <w:rPr>
                      <w:sz w:val="20"/>
                      <w:szCs w:val="20"/>
                    </w:rPr>
                  </w:pPr>
                  <w:r w:rsidRPr="00A41FB8">
                    <w:rPr>
                      <w:sz w:val="20"/>
                      <w:szCs w:val="20"/>
                    </w:rPr>
                    <w:t>6.</w:t>
                  </w:r>
                </w:p>
              </w:tc>
              <w:tc>
                <w:tcPr>
                  <w:tcW w:w="4724" w:type="dxa"/>
                </w:tcPr>
                <w:p w14:paraId="16D94172" w14:textId="77777777" w:rsidR="0075521B" w:rsidRPr="00A41FB8" w:rsidRDefault="0075521B" w:rsidP="0075521B">
                  <w:pPr>
                    <w:pStyle w:val="FORMATTEXT"/>
                    <w:rPr>
                      <w:sz w:val="20"/>
                      <w:szCs w:val="20"/>
                    </w:rPr>
                  </w:pPr>
                  <w:r w:rsidRPr="00A41FB8">
                    <w:rPr>
                      <w:sz w:val="20"/>
                      <w:szCs w:val="20"/>
                    </w:rPr>
                    <w:t>5-комнатных (</w:t>
                  </w:r>
                  <w:proofErr w:type="spellStart"/>
                  <w:r w:rsidRPr="00A41FB8">
                    <w:rPr>
                      <w:sz w:val="20"/>
                      <w:szCs w:val="20"/>
                    </w:rPr>
                    <w:t>шт</w:t>
                  </w:r>
                  <w:proofErr w:type="spellEnd"/>
                  <w:r w:rsidRPr="00A41FB8">
                    <w:rPr>
                      <w:sz w:val="20"/>
                      <w:szCs w:val="20"/>
                    </w:rPr>
                    <w:t>)</w:t>
                  </w:r>
                </w:p>
              </w:tc>
              <w:tc>
                <w:tcPr>
                  <w:tcW w:w="4391" w:type="dxa"/>
                </w:tcPr>
                <w:p w14:paraId="27B07597" w14:textId="0C77C02B" w:rsidR="0075521B" w:rsidRPr="0075521B" w:rsidRDefault="0075521B" w:rsidP="0075521B">
                  <w:pPr>
                    <w:pStyle w:val="FORMATTEXT"/>
                    <w:rPr>
                      <w:sz w:val="20"/>
                      <w:szCs w:val="20"/>
                    </w:rPr>
                  </w:pPr>
                  <w:r w:rsidRPr="0075521B">
                    <w:rPr>
                      <w:sz w:val="20"/>
                      <w:szCs w:val="20"/>
                    </w:rPr>
                    <w:t>-</w:t>
                  </w:r>
                </w:p>
              </w:tc>
            </w:tr>
            <w:tr w:rsidR="0075521B" w:rsidRPr="00A41FB8" w14:paraId="4248AEED" w14:textId="77777777" w:rsidTr="00685AF5">
              <w:tc>
                <w:tcPr>
                  <w:tcW w:w="567" w:type="dxa"/>
                </w:tcPr>
                <w:p w14:paraId="724988FB" w14:textId="77777777" w:rsidR="0075521B" w:rsidRPr="00A41FB8" w:rsidRDefault="0075521B" w:rsidP="0075521B">
                  <w:pPr>
                    <w:pStyle w:val="FORMATTEXT"/>
                    <w:jc w:val="center"/>
                    <w:rPr>
                      <w:sz w:val="20"/>
                      <w:szCs w:val="20"/>
                    </w:rPr>
                  </w:pPr>
                  <w:r w:rsidRPr="00A41FB8">
                    <w:rPr>
                      <w:sz w:val="20"/>
                      <w:szCs w:val="20"/>
                    </w:rPr>
                    <w:t>7.</w:t>
                  </w:r>
                </w:p>
              </w:tc>
              <w:tc>
                <w:tcPr>
                  <w:tcW w:w="4724" w:type="dxa"/>
                </w:tcPr>
                <w:p w14:paraId="0A18FB93" w14:textId="77777777" w:rsidR="0075521B" w:rsidRPr="00A41FB8" w:rsidRDefault="0075521B" w:rsidP="0075521B">
                  <w:pPr>
                    <w:pStyle w:val="FORMATTEXT"/>
                    <w:rPr>
                      <w:sz w:val="20"/>
                      <w:szCs w:val="20"/>
                    </w:rPr>
                  </w:pPr>
                  <w:r w:rsidRPr="00A41FB8">
                    <w:rPr>
                      <w:sz w:val="20"/>
                      <w:szCs w:val="20"/>
                    </w:rPr>
                    <w:t>6-комнатных (</w:t>
                  </w:r>
                  <w:proofErr w:type="spellStart"/>
                  <w:r w:rsidRPr="00A41FB8">
                    <w:rPr>
                      <w:sz w:val="20"/>
                      <w:szCs w:val="20"/>
                    </w:rPr>
                    <w:t>шт</w:t>
                  </w:r>
                  <w:proofErr w:type="spellEnd"/>
                  <w:r w:rsidRPr="00A41FB8">
                    <w:rPr>
                      <w:sz w:val="20"/>
                      <w:szCs w:val="20"/>
                    </w:rPr>
                    <w:t>)</w:t>
                  </w:r>
                </w:p>
              </w:tc>
              <w:tc>
                <w:tcPr>
                  <w:tcW w:w="4391" w:type="dxa"/>
                </w:tcPr>
                <w:p w14:paraId="7B77E993" w14:textId="3C8213A8" w:rsidR="0075521B" w:rsidRPr="0075521B" w:rsidRDefault="0075521B" w:rsidP="0075521B">
                  <w:pPr>
                    <w:pStyle w:val="FORMATTEXT"/>
                    <w:rPr>
                      <w:sz w:val="20"/>
                      <w:szCs w:val="20"/>
                    </w:rPr>
                  </w:pPr>
                  <w:r w:rsidRPr="0075521B">
                    <w:rPr>
                      <w:sz w:val="20"/>
                      <w:szCs w:val="20"/>
                    </w:rPr>
                    <w:t>-</w:t>
                  </w:r>
                </w:p>
              </w:tc>
            </w:tr>
            <w:tr w:rsidR="0075521B" w:rsidRPr="00A41FB8" w14:paraId="38140AD4" w14:textId="77777777" w:rsidTr="00685AF5">
              <w:tc>
                <w:tcPr>
                  <w:tcW w:w="567" w:type="dxa"/>
                </w:tcPr>
                <w:p w14:paraId="796BA41E" w14:textId="77777777" w:rsidR="0075521B" w:rsidRPr="00A41FB8" w:rsidRDefault="0075521B" w:rsidP="0075521B">
                  <w:pPr>
                    <w:pStyle w:val="FORMATTEXT"/>
                    <w:jc w:val="center"/>
                    <w:rPr>
                      <w:sz w:val="20"/>
                      <w:szCs w:val="20"/>
                    </w:rPr>
                  </w:pPr>
                  <w:r w:rsidRPr="00A41FB8">
                    <w:rPr>
                      <w:sz w:val="20"/>
                      <w:szCs w:val="20"/>
                    </w:rPr>
                    <w:t>8.</w:t>
                  </w:r>
                </w:p>
              </w:tc>
              <w:tc>
                <w:tcPr>
                  <w:tcW w:w="4724" w:type="dxa"/>
                </w:tcPr>
                <w:p w14:paraId="318413ED" w14:textId="63460A97" w:rsidR="0075521B" w:rsidRPr="00A41FB8" w:rsidRDefault="0075521B" w:rsidP="0075521B">
                  <w:pPr>
                    <w:pStyle w:val="FORMATTEXT"/>
                    <w:rPr>
                      <w:sz w:val="20"/>
                      <w:szCs w:val="20"/>
                    </w:rPr>
                  </w:pPr>
                  <w:r w:rsidRPr="00A41FB8">
                    <w:rPr>
                      <w:sz w:val="20"/>
                      <w:szCs w:val="20"/>
                    </w:rPr>
                    <w:t xml:space="preserve">Общая </w:t>
                  </w:r>
                  <w:r w:rsidR="0006175A" w:rsidRPr="00A41FB8">
                    <w:rPr>
                      <w:sz w:val="20"/>
                      <w:szCs w:val="20"/>
                    </w:rPr>
                    <w:t>площадь</w:t>
                  </w:r>
                  <w:r w:rsidR="0006175A">
                    <w:rPr>
                      <w:sz w:val="20"/>
                      <w:szCs w:val="20"/>
                    </w:rPr>
                    <w:t xml:space="preserve"> </w:t>
                  </w:r>
                  <w:r w:rsidR="0006175A" w:rsidRPr="0006175A">
                    <w:rPr>
                      <w:sz w:val="20"/>
                      <w:szCs w:val="20"/>
                    </w:rPr>
                    <w:t xml:space="preserve">(без учета лоджий, балконов, террас) </w:t>
                  </w:r>
                  <w:r w:rsidR="0006175A" w:rsidRPr="00A41FB8">
                    <w:rPr>
                      <w:sz w:val="20"/>
                      <w:szCs w:val="20"/>
                    </w:rPr>
                    <w:t>(</w:t>
                  </w:r>
                  <w:proofErr w:type="spellStart"/>
                  <w:r w:rsidRPr="00A41FB8">
                    <w:rPr>
                      <w:sz w:val="20"/>
                      <w:szCs w:val="20"/>
                    </w:rPr>
                    <w:t>кв.м</w:t>
                  </w:r>
                  <w:proofErr w:type="spellEnd"/>
                  <w:r w:rsidRPr="00A41FB8">
                    <w:rPr>
                      <w:sz w:val="20"/>
                      <w:szCs w:val="20"/>
                    </w:rPr>
                    <w:t>.)</w:t>
                  </w:r>
                </w:p>
              </w:tc>
              <w:tc>
                <w:tcPr>
                  <w:tcW w:w="4391" w:type="dxa"/>
                </w:tcPr>
                <w:p w14:paraId="32FD3CD8" w14:textId="79B0C1D4" w:rsidR="0075521B" w:rsidRPr="0075521B" w:rsidRDefault="0075521B" w:rsidP="0075521B">
                  <w:pPr>
                    <w:pStyle w:val="FORMATTEXT"/>
                    <w:rPr>
                      <w:sz w:val="20"/>
                      <w:szCs w:val="20"/>
                      <w:highlight w:val="yellow"/>
                    </w:rPr>
                  </w:pPr>
                  <w:r w:rsidRPr="0006175A">
                    <w:rPr>
                      <w:sz w:val="20"/>
                      <w:szCs w:val="20"/>
                    </w:rPr>
                    <w:t>45</w:t>
                  </w:r>
                  <w:r w:rsidR="00685AF5" w:rsidRPr="0006175A">
                    <w:rPr>
                      <w:sz w:val="20"/>
                      <w:szCs w:val="20"/>
                    </w:rPr>
                    <w:t>501</w:t>
                  </w:r>
                  <w:r w:rsidRPr="0006175A">
                    <w:rPr>
                      <w:sz w:val="20"/>
                      <w:szCs w:val="20"/>
                    </w:rPr>
                    <w:t>,</w:t>
                  </w:r>
                  <w:r w:rsidR="00685AF5" w:rsidRPr="0006175A">
                    <w:rPr>
                      <w:sz w:val="20"/>
                      <w:szCs w:val="20"/>
                    </w:rPr>
                    <w:t>9</w:t>
                  </w:r>
                </w:p>
              </w:tc>
            </w:tr>
            <w:tr w:rsidR="0075521B" w:rsidRPr="00A41FB8" w14:paraId="5070CD4C" w14:textId="77777777" w:rsidTr="00685AF5">
              <w:tc>
                <w:tcPr>
                  <w:tcW w:w="567" w:type="dxa"/>
                </w:tcPr>
                <w:p w14:paraId="73F0311E" w14:textId="77777777" w:rsidR="0075521B" w:rsidRPr="00A41FB8" w:rsidRDefault="0075521B" w:rsidP="0075521B">
                  <w:pPr>
                    <w:pStyle w:val="FORMATTEXT"/>
                    <w:jc w:val="center"/>
                    <w:rPr>
                      <w:sz w:val="20"/>
                      <w:szCs w:val="20"/>
                    </w:rPr>
                  </w:pPr>
                  <w:r w:rsidRPr="00A41FB8">
                    <w:rPr>
                      <w:sz w:val="20"/>
                      <w:szCs w:val="20"/>
                    </w:rPr>
                    <w:t>9.</w:t>
                  </w:r>
                </w:p>
              </w:tc>
              <w:tc>
                <w:tcPr>
                  <w:tcW w:w="4724" w:type="dxa"/>
                </w:tcPr>
                <w:p w14:paraId="60993E63" w14:textId="77777777" w:rsidR="0075521B" w:rsidRPr="00A41FB8" w:rsidRDefault="0075521B" w:rsidP="0075521B">
                  <w:pPr>
                    <w:pStyle w:val="FORMATTEXT"/>
                    <w:rPr>
                      <w:sz w:val="20"/>
                      <w:szCs w:val="20"/>
                    </w:rPr>
                  </w:pPr>
                  <w:r w:rsidRPr="00A41FB8">
                    <w:rPr>
                      <w:sz w:val="20"/>
                      <w:szCs w:val="20"/>
                    </w:rPr>
                    <w:t>Площадь балконов, лоджий и террас (</w:t>
                  </w:r>
                  <w:proofErr w:type="spellStart"/>
                  <w:r w:rsidRPr="00A41FB8">
                    <w:rPr>
                      <w:sz w:val="20"/>
                      <w:szCs w:val="20"/>
                    </w:rPr>
                    <w:t>кв.м</w:t>
                  </w:r>
                  <w:proofErr w:type="spellEnd"/>
                  <w:r w:rsidRPr="00A41FB8">
                    <w:rPr>
                      <w:sz w:val="20"/>
                      <w:szCs w:val="20"/>
                    </w:rPr>
                    <w:t>.)</w:t>
                  </w:r>
                </w:p>
              </w:tc>
              <w:tc>
                <w:tcPr>
                  <w:tcW w:w="4391" w:type="dxa"/>
                </w:tcPr>
                <w:p w14:paraId="71FB4AC8" w14:textId="35BA3758" w:rsidR="0075521B" w:rsidRPr="0075521B" w:rsidRDefault="0075521B" w:rsidP="0075521B">
                  <w:pPr>
                    <w:pStyle w:val="FORMATTEXT"/>
                    <w:rPr>
                      <w:sz w:val="20"/>
                      <w:szCs w:val="20"/>
                      <w:highlight w:val="yellow"/>
                    </w:rPr>
                  </w:pPr>
                  <w:r w:rsidRPr="0006175A">
                    <w:rPr>
                      <w:sz w:val="20"/>
                      <w:szCs w:val="20"/>
                    </w:rPr>
                    <w:t>3</w:t>
                  </w:r>
                  <w:r w:rsidR="00685AF5" w:rsidRPr="0006175A">
                    <w:rPr>
                      <w:sz w:val="20"/>
                      <w:szCs w:val="20"/>
                    </w:rPr>
                    <w:t>134</w:t>
                  </w:r>
                  <w:r w:rsidRPr="0006175A">
                    <w:rPr>
                      <w:sz w:val="20"/>
                      <w:szCs w:val="20"/>
                    </w:rPr>
                    <w:t>,</w:t>
                  </w:r>
                  <w:r w:rsidR="00685AF5" w:rsidRPr="0006175A">
                    <w:rPr>
                      <w:sz w:val="20"/>
                      <w:szCs w:val="20"/>
                    </w:rPr>
                    <w:t>1</w:t>
                  </w:r>
                </w:p>
              </w:tc>
            </w:tr>
          </w:tbl>
          <w:p w14:paraId="4E4980FA" w14:textId="639C2118" w:rsidR="00951811" w:rsidRPr="00A41FB8" w:rsidRDefault="00951811"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hAnsi="Times New Roman" w:cs="Times New Roman"/>
                <w:b/>
                <w:caps/>
                <w:sz w:val="20"/>
                <w:szCs w:val="20"/>
              </w:rPr>
              <w:t xml:space="preserve">В. </w:t>
            </w:r>
            <w:r w:rsidRPr="00A41FB8">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685AF5">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685AF5" w:rsidRDefault="00951811" w:rsidP="003A51F7">
            <w:pPr>
              <w:pStyle w:val="FORMATTEXT"/>
              <w:jc w:val="center"/>
              <w:rPr>
                <w:b/>
                <w:sz w:val="20"/>
                <w:szCs w:val="20"/>
              </w:rPr>
            </w:pPr>
            <w:r w:rsidRPr="00685AF5">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77777777" w:rsidR="00951811" w:rsidRPr="00685AF5" w:rsidRDefault="00951811" w:rsidP="003A51F7">
            <w:pPr>
              <w:pStyle w:val="FORMATTEXT"/>
              <w:jc w:val="center"/>
              <w:rPr>
                <w:b/>
                <w:sz w:val="20"/>
                <w:szCs w:val="20"/>
              </w:rPr>
            </w:pPr>
            <w:r w:rsidRPr="00685AF5">
              <w:rPr>
                <w:b/>
                <w:sz w:val="20"/>
                <w:szCs w:val="20"/>
              </w:rPr>
              <w:t>Технологические помещения (</w:t>
            </w:r>
            <w:proofErr w:type="spellStart"/>
            <w:proofErr w:type="gramStart"/>
            <w:r w:rsidRPr="00685AF5">
              <w:rPr>
                <w:b/>
                <w:sz w:val="20"/>
                <w:szCs w:val="20"/>
              </w:rPr>
              <w:t>кв.м</w:t>
            </w:r>
            <w:proofErr w:type="spellEnd"/>
            <w:proofErr w:type="gramEnd"/>
            <w:r w:rsidRPr="00685AF5">
              <w:rPr>
                <w:b/>
                <w:sz w:val="20"/>
                <w:szCs w:val="20"/>
              </w:rPr>
              <w:t>), в том числе по использованию:</w:t>
            </w:r>
          </w:p>
        </w:tc>
        <w:tc>
          <w:tcPr>
            <w:tcW w:w="2976" w:type="dxa"/>
            <w:tcBorders>
              <w:top w:val="single" w:sz="6" w:space="0" w:color="auto"/>
              <w:left w:val="single" w:sz="6" w:space="0" w:color="auto"/>
              <w:bottom w:val="single" w:sz="4" w:space="0" w:color="auto"/>
              <w:right w:val="single" w:sz="6" w:space="0" w:color="auto"/>
            </w:tcBorders>
          </w:tcPr>
          <w:p w14:paraId="581C92E2" w14:textId="77777777" w:rsidR="00951811" w:rsidRPr="00685AF5" w:rsidRDefault="00951811" w:rsidP="003A51F7">
            <w:pPr>
              <w:pStyle w:val="FORMATTEXT"/>
              <w:jc w:val="center"/>
              <w:rPr>
                <w:b/>
                <w:sz w:val="20"/>
                <w:szCs w:val="20"/>
              </w:rPr>
            </w:pPr>
            <w:r w:rsidRPr="00685AF5">
              <w:rPr>
                <w:b/>
                <w:sz w:val="20"/>
                <w:szCs w:val="20"/>
              </w:rPr>
              <w:t xml:space="preserve">Площадь </w:t>
            </w:r>
            <w:proofErr w:type="spellStart"/>
            <w:r w:rsidRPr="00685AF5">
              <w:rPr>
                <w:b/>
                <w:sz w:val="20"/>
                <w:szCs w:val="20"/>
              </w:rPr>
              <w:t>кв.м</w:t>
            </w:r>
            <w:proofErr w:type="spellEnd"/>
            <w:r w:rsidRPr="00685AF5">
              <w:rPr>
                <w:b/>
                <w:sz w:val="20"/>
                <w:szCs w:val="20"/>
              </w:rPr>
              <w:t>.</w:t>
            </w:r>
          </w:p>
        </w:tc>
      </w:tr>
      <w:tr w:rsidR="006E690C" w:rsidRPr="00A41FB8" w14:paraId="48FC4600" w14:textId="77777777" w:rsidTr="004C408F">
        <w:tc>
          <w:tcPr>
            <w:tcW w:w="708" w:type="dxa"/>
            <w:tcBorders>
              <w:top w:val="single" w:sz="6" w:space="0" w:color="auto"/>
              <w:left w:val="single" w:sz="6" w:space="0" w:color="auto"/>
              <w:bottom w:val="single" w:sz="6" w:space="0" w:color="auto"/>
              <w:right w:val="single" w:sz="4" w:space="0" w:color="auto"/>
            </w:tcBorders>
          </w:tcPr>
          <w:p w14:paraId="3821A9A8" w14:textId="77777777" w:rsidR="006E690C" w:rsidRPr="00685AF5" w:rsidRDefault="006E690C" w:rsidP="006E690C">
            <w:pPr>
              <w:pStyle w:val="FORMATTEXT"/>
              <w:jc w:val="center"/>
              <w:rPr>
                <w:sz w:val="20"/>
                <w:szCs w:val="20"/>
              </w:rPr>
            </w:pPr>
            <w:r w:rsidRPr="00685AF5">
              <w:rPr>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tcPr>
          <w:p w14:paraId="7E7676CE" w14:textId="7E371F97" w:rsidR="006E690C" w:rsidRPr="0006175A" w:rsidRDefault="006E690C" w:rsidP="006E690C">
            <w:pPr>
              <w:pStyle w:val="FORMATTEXT"/>
              <w:rPr>
                <w:sz w:val="20"/>
                <w:szCs w:val="20"/>
              </w:rPr>
            </w:pPr>
            <w:r w:rsidRPr="0006175A">
              <w:rPr>
                <w:sz w:val="20"/>
                <w:szCs w:val="20"/>
              </w:rPr>
              <w:t>1Н ИТП 2</w:t>
            </w:r>
          </w:p>
        </w:tc>
        <w:tc>
          <w:tcPr>
            <w:tcW w:w="2976" w:type="dxa"/>
            <w:tcBorders>
              <w:top w:val="single" w:sz="4" w:space="0" w:color="auto"/>
              <w:left w:val="single" w:sz="4" w:space="0" w:color="auto"/>
              <w:bottom w:val="single" w:sz="4" w:space="0" w:color="auto"/>
              <w:right w:val="single" w:sz="4" w:space="0" w:color="auto"/>
            </w:tcBorders>
          </w:tcPr>
          <w:p w14:paraId="21B8C8CE" w14:textId="053E3450" w:rsidR="006E690C" w:rsidRPr="0006175A" w:rsidRDefault="006E690C" w:rsidP="006E690C">
            <w:pPr>
              <w:pStyle w:val="FORMATTEXT"/>
              <w:jc w:val="center"/>
              <w:rPr>
                <w:sz w:val="20"/>
                <w:szCs w:val="20"/>
              </w:rPr>
            </w:pPr>
            <w:r w:rsidRPr="0006175A">
              <w:rPr>
                <w:sz w:val="20"/>
                <w:szCs w:val="20"/>
              </w:rPr>
              <w:t>38,5</w:t>
            </w:r>
          </w:p>
        </w:tc>
      </w:tr>
      <w:tr w:rsidR="006E690C" w:rsidRPr="00A41FB8" w14:paraId="2DB95793" w14:textId="77777777" w:rsidTr="004C408F">
        <w:tc>
          <w:tcPr>
            <w:tcW w:w="708" w:type="dxa"/>
            <w:tcBorders>
              <w:top w:val="single" w:sz="6" w:space="0" w:color="auto"/>
              <w:left w:val="single" w:sz="6" w:space="0" w:color="auto"/>
              <w:bottom w:val="single" w:sz="6" w:space="0" w:color="auto"/>
              <w:right w:val="single" w:sz="4" w:space="0" w:color="auto"/>
            </w:tcBorders>
          </w:tcPr>
          <w:p w14:paraId="11164C90" w14:textId="77777777" w:rsidR="006E690C" w:rsidRPr="00685AF5" w:rsidRDefault="006E690C" w:rsidP="006E690C">
            <w:pPr>
              <w:pStyle w:val="FORMATTEXT"/>
              <w:jc w:val="center"/>
              <w:rPr>
                <w:sz w:val="20"/>
                <w:szCs w:val="20"/>
              </w:rPr>
            </w:pPr>
            <w:r w:rsidRPr="00685AF5">
              <w:rPr>
                <w:sz w:val="20"/>
                <w:szCs w:val="20"/>
              </w:rPr>
              <w:t>2</w:t>
            </w:r>
          </w:p>
        </w:tc>
        <w:tc>
          <w:tcPr>
            <w:tcW w:w="6096" w:type="dxa"/>
            <w:gridSpan w:val="2"/>
            <w:tcBorders>
              <w:top w:val="single" w:sz="4" w:space="0" w:color="auto"/>
              <w:left w:val="single" w:sz="4" w:space="0" w:color="auto"/>
              <w:bottom w:val="single" w:sz="4" w:space="0" w:color="auto"/>
              <w:right w:val="single" w:sz="4" w:space="0" w:color="auto"/>
            </w:tcBorders>
          </w:tcPr>
          <w:p w14:paraId="1F83ECA2" w14:textId="2D6A1831" w:rsidR="006E690C" w:rsidRPr="0006175A" w:rsidRDefault="006E690C" w:rsidP="006E690C">
            <w:pPr>
              <w:pStyle w:val="FORMATTEXT"/>
              <w:rPr>
                <w:sz w:val="20"/>
                <w:szCs w:val="20"/>
              </w:rPr>
            </w:pPr>
            <w:r w:rsidRPr="0006175A">
              <w:rPr>
                <w:sz w:val="20"/>
                <w:szCs w:val="20"/>
              </w:rPr>
              <w:t>2Н ИТП 1</w:t>
            </w:r>
          </w:p>
        </w:tc>
        <w:tc>
          <w:tcPr>
            <w:tcW w:w="2976" w:type="dxa"/>
            <w:tcBorders>
              <w:top w:val="single" w:sz="4" w:space="0" w:color="auto"/>
              <w:left w:val="single" w:sz="4" w:space="0" w:color="auto"/>
              <w:bottom w:val="single" w:sz="4" w:space="0" w:color="auto"/>
              <w:right w:val="single" w:sz="4" w:space="0" w:color="auto"/>
            </w:tcBorders>
          </w:tcPr>
          <w:p w14:paraId="2319BECC" w14:textId="75265046" w:rsidR="006E690C" w:rsidRPr="0006175A" w:rsidRDefault="006E690C" w:rsidP="006E690C">
            <w:pPr>
              <w:pStyle w:val="FORMATTEXT"/>
              <w:jc w:val="center"/>
              <w:rPr>
                <w:sz w:val="20"/>
                <w:szCs w:val="20"/>
              </w:rPr>
            </w:pPr>
            <w:r w:rsidRPr="0006175A">
              <w:rPr>
                <w:sz w:val="20"/>
                <w:szCs w:val="20"/>
              </w:rPr>
              <w:t>22,2</w:t>
            </w:r>
          </w:p>
        </w:tc>
      </w:tr>
      <w:tr w:rsidR="006E690C" w:rsidRPr="00A41FB8" w14:paraId="744AF932" w14:textId="77777777" w:rsidTr="004C408F">
        <w:tc>
          <w:tcPr>
            <w:tcW w:w="708" w:type="dxa"/>
            <w:tcBorders>
              <w:top w:val="single" w:sz="6" w:space="0" w:color="auto"/>
              <w:left w:val="single" w:sz="6" w:space="0" w:color="auto"/>
              <w:bottom w:val="single" w:sz="6" w:space="0" w:color="auto"/>
              <w:right w:val="single" w:sz="4" w:space="0" w:color="auto"/>
            </w:tcBorders>
          </w:tcPr>
          <w:p w14:paraId="3A617679" w14:textId="77777777" w:rsidR="006E690C" w:rsidRPr="00685AF5" w:rsidRDefault="006E690C" w:rsidP="006E690C">
            <w:pPr>
              <w:pStyle w:val="FORMATTEXT"/>
              <w:jc w:val="center"/>
              <w:rPr>
                <w:sz w:val="20"/>
                <w:szCs w:val="20"/>
              </w:rPr>
            </w:pPr>
            <w:r w:rsidRPr="00685AF5">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tcPr>
          <w:p w14:paraId="480AD227" w14:textId="527E8481" w:rsidR="006E690C" w:rsidRPr="0006175A" w:rsidRDefault="006E690C" w:rsidP="006E690C">
            <w:pPr>
              <w:pStyle w:val="FORMATTEXT"/>
              <w:rPr>
                <w:sz w:val="20"/>
                <w:szCs w:val="20"/>
              </w:rPr>
            </w:pPr>
            <w:r w:rsidRPr="0006175A">
              <w:rPr>
                <w:sz w:val="20"/>
                <w:szCs w:val="20"/>
              </w:rPr>
              <w:t>3Н Кабельная №1</w:t>
            </w:r>
          </w:p>
        </w:tc>
        <w:tc>
          <w:tcPr>
            <w:tcW w:w="2976" w:type="dxa"/>
            <w:tcBorders>
              <w:top w:val="single" w:sz="4" w:space="0" w:color="auto"/>
              <w:left w:val="single" w:sz="4" w:space="0" w:color="auto"/>
              <w:bottom w:val="single" w:sz="4" w:space="0" w:color="auto"/>
              <w:right w:val="single" w:sz="4" w:space="0" w:color="auto"/>
            </w:tcBorders>
          </w:tcPr>
          <w:p w14:paraId="622D05F8" w14:textId="620A40E9" w:rsidR="006E690C" w:rsidRPr="0006175A" w:rsidRDefault="006E690C" w:rsidP="006E690C">
            <w:pPr>
              <w:pStyle w:val="FORMATTEXT"/>
              <w:jc w:val="center"/>
              <w:rPr>
                <w:sz w:val="20"/>
                <w:szCs w:val="20"/>
              </w:rPr>
            </w:pPr>
            <w:r w:rsidRPr="0006175A">
              <w:rPr>
                <w:sz w:val="20"/>
                <w:szCs w:val="20"/>
              </w:rPr>
              <w:t>14,9</w:t>
            </w:r>
          </w:p>
        </w:tc>
      </w:tr>
      <w:tr w:rsidR="006E690C" w:rsidRPr="00A41FB8" w14:paraId="0F1F3111" w14:textId="77777777" w:rsidTr="004C408F">
        <w:tc>
          <w:tcPr>
            <w:tcW w:w="708" w:type="dxa"/>
            <w:tcBorders>
              <w:top w:val="single" w:sz="6" w:space="0" w:color="auto"/>
              <w:left w:val="single" w:sz="6" w:space="0" w:color="auto"/>
              <w:bottom w:val="single" w:sz="6" w:space="0" w:color="auto"/>
              <w:right w:val="single" w:sz="4" w:space="0" w:color="auto"/>
            </w:tcBorders>
          </w:tcPr>
          <w:p w14:paraId="7B46E7E6" w14:textId="77777777" w:rsidR="006E690C" w:rsidRPr="00685AF5" w:rsidRDefault="006E690C" w:rsidP="006E690C">
            <w:pPr>
              <w:pStyle w:val="FORMATTEXT"/>
              <w:jc w:val="center"/>
              <w:rPr>
                <w:sz w:val="20"/>
                <w:szCs w:val="20"/>
              </w:rPr>
            </w:pPr>
            <w:r w:rsidRPr="00685AF5">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tcPr>
          <w:p w14:paraId="6A3B62C1" w14:textId="644852A4" w:rsidR="006E690C" w:rsidRPr="0006175A" w:rsidRDefault="006E690C" w:rsidP="006E690C">
            <w:pPr>
              <w:pStyle w:val="FORMATTEXT"/>
              <w:rPr>
                <w:sz w:val="20"/>
                <w:szCs w:val="20"/>
              </w:rPr>
            </w:pPr>
            <w:r w:rsidRPr="0006175A">
              <w:rPr>
                <w:sz w:val="20"/>
                <w:szCs w:val="20"/>
              </w:rPr>
              <w:t>4Н Пом. для щитов ППУ №2</w:t>
            </w:r>
          </w:p>
        </w:tc>
        <w:tc>
          <w:tcPr>
            <w:tcW w:w="2976" w:type="dxa"/>
            <w:tcBorders>
              <w:top w:val="single" w:sz="4" w:space="0" w:color="auto"/>
              <w:left w:val="single" w:sz="4" w:space="0" w:color="auto"/>
              <w:bottom w:val="single" w:sz="4" w:space="0" w:color="auto"/>
              <w:right w:val="single" w:sz="4" w:space="0" w:color="auto"/>
            </w:tcBorders>
          </w:tcPr>
          <w:p w14:paraId="03487E3A" w14:textId="624D47A2" w:rsidR="006E690C" w:rsidRPr="0006175A" w:rsidRDefault="006E690C" w:rsidP="006E690C">
            <w:pPr>
              <w:pStyle w:val="FORMATTEXT"/>
              <w:jc w:val="center"/>
              <w:rPr>
                <w:sz w:val="20"/>
                <w:szCs w:val="20"/>
              </w:rPr>
            </w:pPr>
            <w:r w:rsidRPr="0006175A">
              <w:rPr>
                <w:sz w:val="20"/>
                <w:szCs w:val="20"/>
              </w:rPr>
              <w:t>13,7</w:t>
            </w:r>
          </w:p>
        </w:tc>
      </w:tr>
      <w:tr w:rsidR="006E690C" w:rsidRPr="00A41FB8" w14:paraId="397E8C88" w14:textId="77777777" w:rsidTr="004C408F">
        <w:tc>
          <w:tcPr>
            <w:tcW w:w="708" w:type="dxa"/>
            <w:tcBorders>
              <w:top w:val="single" w:sz="6" w:space="0" w:color="auto"/>
              <w:left w:val="single" w:sz="6" w:space="0" w:color="auto"/>
              <w:bottom w:val="single" w:sz="6" w:space="0" w:color="auto"/>
              <w:right w:val="single" w:sz="4" w:space="0" w:color="auto"/>
            </w:tcBorders>
          </w:tcPr>
          <w:p w14:paraId="3AAA2348" w14:textId="77777777" w:rsidR="006E690C" w:rsidRPr="00685AF5" w:rsidRDefault="006E690C" w:rsidP="006E690C">
            <w:pPr>
              <w:pStyle w:val="FORMATTEXT"/>
              <w:jc w:val="center"/>
              <w:rPr>
                <w:sz w:val="20"/>
                <w:szCs w:val="20"/>
              </w:rPr>
            </w:pPr>
            <w:r w:rsidRPr="00685AF5">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tcPr>
          <w:p w14:paraId="2C18644A" w14:textId="56BFA3D3" w:rsidR="006E690C" w:rsidRPr="00106DFF" w:rsidRDefault="006E690C" w:rsidP="006E690C">
            <w:pPr>
              <w:pStyle w:val="FORMATTEXT"/>
              <w:rPr>
                <w:sz w:val="20"/>
                <w:szCs w:val="20"/>
              </w:rPr>
            </w:pPr>
            <w:r w:rsidRPr="00106DFF">
              <w:rPr>
                <w:sz w:val="20"/>
                <w:szCs w:val="20"/>
              </w:rPr>
              <w:t>5Н Водомерный узел №1</w:t>
            </w:r>
          </w:p>
        </w:tc>
        <w:tc>
          <w:tcPr>
            <w:tcW w:w="2976" w:type="dxa"/>
            <w:tcBorders>
              <w:top w:val="single" w:sz="4" w:space="0" w:color="auto"/>
              <w:left w:val="single" w:sz="4" w:space="0" w:color="auto"/>
              <w:bottom w:val="single" w:sz="4" w:space="0" w:color="auto"/>
              <w:right w:val="single" w:sz="4" w:space="0" w:color="auto"/>
            </w:tcBorders>
          </w:tcPr>
          <w:p w14:paraId="3ECC2A46" w14:textId="32AEF21E" w:rsidR="006E690C" w:rsidRPr="00106DFF" w:rsidRDefault="006E690C" w:rsidP="006E690C">
            <w:pPr>
              <w:pStyle w:val="FORMATTEXT"/>
              <w:jc w:val="center"/>
              <w:rPr>
                <w:sz w:val="20"/>
                <w:szCs w:val="20"/>
              </w:rPr>
            </w:pPr>
            <w:r w:rsidRPr="00106DFF">
              <w:rPr>
                <w:sz w:val="20"/>
                <w:szCs w:val="20"/>
              </w:rPr>
              <w:t>17,1</w:t>
            </w:r>
          </w:p>
        </w:tc>
      </w:tr>
      <w:tr w:rsidR="006E690C" w:rsidRPr="00A41FB8" w14:paraId="5E47C730" w14:textId="77777777" w:rsidTr="004C408F">
        <w:tc>
          <w:tcPr>
            <w:tcW w:w="708" w:type="dxa"/>
            <w:tcBorders>
              <w:top w:val="single" w:sz="6" w:space="0" w:color="auto"/>
              <w:left w:val="single" w:sz="6" w:space="0" w:color="auto"/>
              <w:bottom w:val="single" w:sz="6" w:space="0" w:color="auto"/>
              <w:right w:val="single" w:sz="4" w:space="0" w:color="auto"/>
            </w:tcBorders>
          </w:tcPr>
          <w:p w14:paraId="2E1C17CA" w14:textId="3B8A3633" w:rsidR="006E690C" w:rsidRPr="00685AF5" w:rsidRDefault="006E690C" w:rsidP="006E690C">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tcPr>
          <w:p w14:paraId="06C975BB" w14:textId="4A74D478" w:rsidR="006E690C" w:rsidRPr="00106DFF" w:rsidRDefault="006E690C" w:rsidP="006E690C">
            <w:pPr>
              <w:pStyle w:val="FORMATTEXT"/>
              <w:rPr>
                <w:sz w:val="20"/>
                <w:szCs w:val="20"/>
              </w:rPr>
            </w:pPr>
            <w:r w:rsidRPr="00106DFF">
              <w:rPr>
                <w:sz w:val="20"/>
                <w:szCs w:val="20"/>
              </w:rPr>
              <w:t>6Н Хоз.-пит. насосная №1</w:t>
            </w:r>
          </w:p>
        </w:tc>
        <w:tc>
          <w:tcPr>
            <w:tcW w:w="2976" w:type="dxa"/>
            <w:tcBorders>
              <w:top w:val="single" w:sz="4" w:space="0" w:color="auto"/>
              <w:left w:val="single" w:sz="4" w:space="0" w:color="auto"/>
              <w:bottom w:val="single" w:sz="4" w:space="0" w:color="auto"/>
              <w:right w:val="single" w:sz="4" w:space="0" w:color="auto"/>
            </w:tcBorders>
          </w:tcPr>
          <w:p w14:paraId="79B63623" w14:textId="01F167DA" w:rsidR="006E690C" w:rsidRPr="00106DFF" w:rsidRDefault="006E690C" w:rsidP="006E690C">
            <w:pPr>
              <w:pStyle w:val="FORMATTEXT"/>
              <w:jc w:val="center"/>
              <w:rPr>
                <w:sz w:val="20"/>
                <w:szCs w:val="20"/>
              </w:rPr>
            </w:pPr>
            <w:r w:rsidRPr="00106DFF">
              <w:rPr>
                <w:sz w:val="20"/>
                <w:szCs w:val="20"/>
              </w:rPr>
              <w:t>13,5</w:t>
            </w:r>
          </w:p>
        </w:tc>
      </w:tr>
      <w:tr w:rsidR="006E690C" w:rsidRPr="00A41FB8" w14:paraId="1EDAA5C1" w14:textId="77777777" w:rsidTr="004C408F">
        <w:tc>
          <w:tcPr>
            <w:tcW w:w="708" w:type="dxa"/>
            <w:tcBorders>
              <w:top w:val="single" w:sz="6" w:space="0" w:color="auto"/>
              <w:left w:val="single" w:sz="6" w:space="0" w:color="auto"/>
              <w:bottom w:val="single" w:sz="6" w:space="0" w:color="auto"/>
              <w:right w:val="single" w:sz="4" w:space="0" w:color="auto"/>
            </w:tcBorders>
          </w:tcPr>
          <w:p w14:paraId="02B15AA0" w14:textId="10DC65BA" w:rsidR="006E690C" w:rsidRPr="00685AF5" w:rsidRDefault="006E690C" w:rsidP="006E690C">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tcPr>
          <w:p w14:paraId="68EE6BF6" w14:textId="6B80A53E" w:rsidR="006E690C" w:rsidRPr="00106DFF" w:rsidRDefault="006E690C" w:rsidP="006E690C">
            <w:pPr>
              <w:pStyle w:val="FORMATTEXT"/>
              <w:rPr>
                <w:sz w:val="20"/>
                <w:szCs w:val="20"/>
              </w:rPr>
            </w:pPr>
            <w:r w:rsidRPr="00106DFF">
              <w:rPr>
                <w:sz w:val="20"/>
                <w:szCs w:val="20"/>
              </w:rPr>
              <w:t xml:space="preserve">7Н </w:t>
            </w:r>
            <w:proofErr w:type="spellStart"/>
            <w:r w:rsidRPr="00106DFF">
              <w:rPr>
                <w:sz w:val="20"/>
                <w:szCs w:val="20"/>
              </w:rPr>
              <w:t>Пож</w:t>
            </w:r>
            <w:proofErr w:type="spellEnd"/>
            <w:r w:rsidRPr="00106DFF">
              <w:rPr>
                <w:sz w:val="20"/>
                <w:szCs w:val="20"/>
              </w:rPr>
              <w:t>. насосная №1</w:t>
            </w:r>
          </w:p>
        </w:tc>
        <w:tc>
          <w:tcPr>
            <w:tcW w:w="2976" w:type="dxa"/>
            <w:tcBorders>
              <w:top w:val="single" w:sz="4" w:space="0" w:color="auto"/>
              <w:left w:val="single" w:sz="4" w:space="0" w:color="auto"/>
              <w:bottom w:val="single" w:sz="4" w:space="0" w:color="auto"/>
              <w:right w:val="single" w:sz="4" w:space="0" w:color="auto"/>
            </w:tcBorders>
          </w:tcPr>
          <w:p w14:paraId="1DB0B348" w14:textId="4C228013" w:rsidR="006E690C" w:rsidRPr="00106DFF" w:rsidRDefault="006E690C" w:rsidP="006E690C">
            <w:pPr>
              <w:pStyle w:val="FORMATTEXT"/>
              <w:jc w:val="center"/>
              <w:rPr>
                <w:sz w:val="20"/>
                <w:szCs w:val="20"/>
              </w:rPr>
            </w:pPr>
            <w:r w:rsidRPr="00106DFF">
              <w:rPr>
                <w:sz w:val="20"/>
                <w:szCs w:val="20"/>
              </w:rPr>
              <w:t>37,2</w:t>
            </w:r>
          </w:p>
        </w:tc>
      </w:tr>
      <w:tr w:rsidR="006E690C" w:rsidRPr="00A41FB8" w14:paraId="5D59A760" w14:textId="77777777" w:rsidTr="004C408F">
        <w:tc>
          <w:tcPr>
            <w:tcW w:w="708" w:type="dxa"/>
            <w:tcBorders>
              <w:top w:val="single" w:sz="6" w:space="0" w:color="auto"/>
              <w:left w:val="single" w:sz="6" w:space="0" w:color="auto"/>
              <w:bottom w:val="single" w:sz="6" w:space="0" w:color="auto"/>
              <w:right w:val="single" w:sz="4" w:space="0" w:color="auto"/>
            </w:tcBorders>
          </w:tcPr>
          <w:p w14:paraId="258651E9" w14:textId="4ED55F89" w:rsidR="006E690C" w:rsidRPr="00685AF5" w:rsidRDefault="006E690C" w:rsidP="006E690C">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tcPr>
          <w:p w14:paraId="2D012400" w14:textId="3D582898" w:rsidR="006E690C" w:rsidRPr="00106DFF" w:rsidRDefault="006E690C" w:rsidP="006E690C">
            <w:pPr>
              <w:pStyle w:val="FORMATTEXT"/>
              <w:rPr>
                <w:sz w:val="20"/>
                <w:szCs w:val="20"/>
              </w:rPr>
            </w:pPr>
            <w:r w:rsidRPr="00106DFF">
              <w:rPr>
                <w:sz w:val="20"/>
                <w:szCs w:val="20"/>
              </w:rPr>
              <w:t>8Н Кабельная №2</w:t>
            </w:r>
          </w:p>
        </w:tc>
        <w:tc>
          <w:tcPr>
            <w:tcW w:w="2976" w:type="dxa"/>
            <w:tcBorders>
              <w:top w:val="single" w:sz="4" w:space="0" w:color="auto"/>
              <w:left w:val="single" w:sz="4" w:space="0" w:color="auto"/>
              <w:bottom w:val="single" w:sz="4" w:space="0" w:color="auto"/>
              <w:right w:val="single" w:sz="4" w:space="0" w:color="auto"/>
            </w:tcBorders>
          </w:tcPr>
          <w:p w14:paraId="1FCED8A3" w14:textId="07466D83" w:rsidR="006E690C" w:rsidRPr="00106DFF" w:rsidRDefault="006E690C" w:rsidP="006E690C">
            <w:pPr>
              <w:pStyle w:val="FORMATTEXT"/>
              <w:jc w:val="center"/>
              <w:rPr>
                <w:sz w:val="20"/>
                <w:szCs w:val="20"/>
              </w:rPr>
            </w:pPr>
            <w:r w:rsidRPr="00106DFF">
              <w:rPr>
                <w:sz w:val="20"/>
                <w:szCs w:val="20"/>
              </w:rPr>
              <w:t>13,8</w:t>
            </w:r>
          </w:p>
        </w:tc>
      </w:tr>
      <w:tr w:rsidR="006E690C" w:rsidRPr="00A41FB8" w14:paraId="7CAE1286" w14:textId="77777777" w:rsidTr="004C408F">
        <w:tc>
          <w:tcPr>
            <w:tcW w:w="708" w:type="dxa"/>
            <w:tcBorders>
              <w:top w:val="single" w:sz="6" w:space="0" w:color="auto"/>
              <w:left w:val="single" w:sz="6" w:space="0" w:color="auto"/>
              <w:bottom w:val="single" w:sz="6" w:space="0" w:color="auto"/>
              <w:right w:val="single" w:sz="4" w:space="0" w:color="auto"/>
            </w:tcBorders>
          </w:tcPr>
          <w:p w14:paraId="5376F6A0" w14:textId="3BF29CB4" w:rsidR="006E690C" w:rsidRPr="00685AF5" w:rsidRDefault="006E690C" w:rsidP="006E690C">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tcPr>
          <w:p w14:paraId="15E02F6B" w14:textId="58E81325" w:rsidR="006E690C" w:rsidRPr="00106DFF" w:rsidRDefault="006E690C" w:rsidP="006E690C">
            <w:pPr>
              <w:pStyle w:val="FORMATTEXT"/>
              <w:rPr>
                <w:sz w:val="20"/>
                <w:szCs w:val="20"/>
              </w:rPr>
            </w:pPr>
            <w:r w:rsidRPr="00106DFF">
              <w:rPr>
                <w:sz w:val="20"/>
                <w:szCs w:val="20"/>
              </w:rPr>
              <w:t>9Н Пом. для щитов ППУ №3</w:t>
            </w:r>
          </w:p>
        </w:tc>
        <w:tc>
          <w:tcPr>
            <w:tcW w:w="2976" w:type="dxa"/>
            <w:tcBorders>
              <w:top w:val="single" w:sz="4" w:space="0" w:color="auto"/>
              <w:left w:val="single" w:sz="4" w:space="0" w:color="auto"/>
              <w:bottom w:val="single" w:sz="4" w:space="0" w:color="auto"/>
              <w:right w:val="single" w:sz="4" w:space="0" w:color="auto"/>
            </w:tcBorders>
          </w:tcPr>
          <w:p w14:paraId="5487E6CC" w14:textId="4CB796C0" w:rsidR="006E690C" w:rsidRPr="00106DFF" w:rsidRDefault="006E690C" w:rsidP="006E690C">
            <w:pPr>
              <w:pStyle w:val="FORMATTEXT"/>
              <w:jc w:val="center"/>
              <w:rPr>
                <w:sz w:val="20"/>
                <w:szCs w:val="20"/>
              </w:rPr>
            </w:pPr>
            <w:r w:rsidRPr="00106DFF">
              <w:rPr>
                <w:sz w:val="20"/>
                <w:szCs w:val="20"/>
              </w:rPr>
              <w:t>13,7</w:t>
            </w:r>
          </w:p>
        </w:tc>
      </w:tr>
      <w:tr w:rsidR="006E690C" w:rsidRPr="00A41FB8" w14:paraId="15A6CF67" w14:textId="77777777" w:rsidTr="004C408F">
        <w:tc>
          <w:tcPr>
            <w:tcW w:w="708" w:type="dxa"/>
            <w:tcBorders>
              <w:top w:val="single" w:sz="6" w:space="0" w:color="auto"/>
              <w:left w:val="single" w:sz="6" w:space="0" w:color="auto"/>
              <w:bottom w:val="single" w:sz="6" w:space="0" w:color="auto"/>
              <w:right w:val="single" w:sz="4" w:space="0" w:color="auto"/>
            </w:tcBorders>
          </w:tcPr>
          <w:p w14:paraId="6EA0515F" w14:textId="39788147" w:rsidR="006E690C" w:rsidRDefault="006E690C" w:rsidP="006E690C">
            <w:pPr>
              <w:pStyle w:val="FORMATTEXT"/>
              <w:jc w:val="center"/>
              <w:rPr>
                <w:sz w:val="20"/>
                <w:szCs w:val="20"/>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tcPr>
          <w:p w14:paraId="175EAD2A" w14:textId="7FFED56D" w:rsidR="006E690C" w:rsidRPr="00106DFF" w:rsidRDefault="006E690C" w:rsidP="006E690C">
            <w:pPr>
              <w:pStyle w:val="FORMATTEXT"/>
              <w:rPr>
                <w:sz w:val="20"/>
                <w:szCs w:val="20"/>
              </w:rPr>
            </w:pPr>
            <w:r w:rsidRPr="00106DFF">
              <w:rPr>
                <w:sz w:val="20"/>
                <w:szCs w:val="20"/>
              </w:rPr>
              <w:t>10Н ИТП №3</w:t>
            </w:r>
          </w:p>
        </w:tc>
        <w:tc>
          <w:tcPr>
            <w:tcW w:w="2976" w:type="dxa"/>
            <w:tcBorders>
              <w:top w:val="single" w:sz="4" w:space="0" w:color="auto"/>
              <w:left w:val="single" w:sz="4" w:space="0" w:color="auto"/>
              <w:bottom w:val="single" w:sz="4" w:space="0" w:color="auto"/>
              <w:right w:val="single" w:sz="4" w:space="0" w:color="auto"/>
            </w:tcBorders>
          </w:tcPr>
          <w:p w14:paraId="2625DD48" w14:textId="3A1F169F" w:rsidR="006E690C" w:rsidRPr="00106DFF" w:rsidRDefault="006E690C" w:rsidP="006E690C">
            <w:pPr>
              <w:pStyle w:val="FORMATTEXT"/>
              <w:jc w:val="center"/>
              <w:rPr>
                <w:sz w:val="20"/>
                <w:szCs w:val="20"/>
              </w:rPr>
            </w:pPr>
            <w:r w:rsidRPr="00106DFF">
              <w:rPr>
                <w:sz w:val="20"/>
                <w:szCs w:val="20"/>
              </w:rPr>
              <w:t>52,9</w:t>
            </w:r>
          </w:p>
        </w:tc>
      </w:tr>
      <w:tr w:rsidR="006E690C" w:rsidRPr="00A41FB8" w14:paraId="3E67F567" w14:textId="77777777" w:rsidTr="004C408F">
        <w:tc>
          <w:tcPr>
            <w:tcW w:w="708" w:type="dxa"/>
            <w:tcBorders>
              <w:top w:val="single" w:sz="6" w:space="0" w:color="auto"/>
              <w:left w:val="single" w:sz="6" w:space="0" w:color="auto"/>
              <w:bottom w:val="single" w:sz="6" w:space="0" w:color="auto"/>
              <w:right w:val="single" w:sz="4" w:space="0" w:color="auto"/>
            </w:tcBorders>
          </w:tcPr>
          <w:p w14:paraId="5525E023" w14:textId="499F8403" w:rsidR="006E690C" w:rsidRDefault="006E690C" w:rsidP="006E690C">
            <w:pPr>
              <w:pStyle w:val="FORMATTEXT"/>
              <w:jc w:val="center"/>
              <w:rPr>
                <w:sz w:val="20"/>
                <w:szCs w:val="20"/>
              </w:rPr>
            </w:pPr>
            <w:r>
              <w:rPr>
                <w:sz w:val="20"/>
                <w:szCs w:val="20"/>
              </w:rPr>
              <w:t>11</w:t>
            </w:r>
          </w:p>
        </w:tc>
        <w:tc>
          <w:tcPr>
            <w:tcW w:w="6096" w:type="dxa"/>
            <w:gridSpan w:val="2"/>
            <w:tcBorders>
              <w:top w:val="single" w:sz="4" w:space="0" w:color="auto"/>
              <w:left w:val="single" w:sz="4" w:space="0" w:color="auto"/>
              <w:bottom w:val="single" w:sz="4" w:space="0" w:color="auto"/>
              <w:right w:val="single" w:sz="4" w:space="0" w:color="auto"/>
            </w:tcBorders>
          </w:tcPr>
          <w:p w14:paraId="29147EB3" w14:textId="59694F04" w:rsidR="006E690C" w:rsidRPr="00106DFF" w:rsidRDefault="006E690C" w:rsidP="006E690C">
            <w:pPr>
              <w:pStyle w:val="FORMATTEXT"/>
              <w:rPr>
                <w:sz w:val="20"/>
                <w:szCs w:val="20"/>
              </w:rPr>
            </w:pPr>
            <w:r w:rsidRPr="00106DFF">
              <w:rPr>
                <w:sz w:val="20"/>
                <w:szCs w:val="20"/>
              </w:rPr>
              <w:t>11Н ИТП №4</w:t>
            </w:r>
          </w:p>
        </w:tc>
        <w:tc>
          <w:tcPr>
            <w:tcW w:w="2976" w:type="dxa"/>
            <w:tcBorders>
              <w:top w:val="single" w:sz="4" w:space="0" w:color="auto"/>
              <w:left w:val="single" w:sz="4" w:space="0" w:color="auto"/>
              <w:bottom w:val="single" w:sz="4" w:space="0" w:color="auto"/>
              <w:right w:val="single" w:sz="4" w:space="0" w:color="auto"/>
            </w:tcBorders>
          </w:tcPr>
          <w:p w14:paraId="124D66A8" w14:textId="55B3A78E" w:rsidR="006E690C" w:rsidRPr="00106DFF" w:rsidRDefault="006E690C" w:rsidP="006E690C">
            <w:pPr>
              <w:pStyle w:val="FORMATTEXT"/>
              <w:jc w:val="center"/>
              <w:rPr>
                <w:sz w:val="20"/>
                <w:szCs w:val="20"/>
              </w:rPr>
            </w:pPr>
            <w:r w:rsidRPr="00106DFF">
              <w:rPr>
                <w:sz w:val="20"/>
                <w:szCs w:val="20"/>
              </w:rPr>
              <w:t>39,9</w:t>
            </w:r>
          </w:p>
        </w:tc>
      </w:tr>
      <w:tr w:rsidR="006E690C" w:rsidRPr="00A41FB8" w14:paraId="17B30100" w14:textId="77777777" w:rsidTr="004C408F">
        <w:tc>
          <w:tcPr>
            <w:tcW w:w="708" w:type="dxa"/>
            <w:tcBorders>
              <w:top w:val="single" w:sz="6" w:space="0" w:color="auto"/>
              <w:left w:val="single" w:sz="6" w:space="0" w:color="auto"/>
              <w:bottom w:val="single" w:sz="6" w:space="0" w:color="auto"/>
              <w:right w:val="single" w:sz="4" w:space="0" w:color="auto"/>
            </w:tcBorders>
          </w:tcPr>
          <w:p w14:paraId="0731BAC8" w14:textId="7605A762" w:rsidR="006E690C" w:rsidRDefault="006E690C" w:rsidP="006E690C">
            <w:pPr>
              <w:pStyle w:val="FORMATTEXT"/>
              <w:jc w:val="center"/>
              <w:rPr>
                <w:sz w:val="20"/>
                <w:szCs w:val="20"/>
              </w:rPr>
            </w:pPr>
            <w:r>
              <w:rPr>
                <w:sz w:val="20"/>
                <w:szCs w:val="20"/>
              </w:rPr>
              <w:t>12</w:t>
            </w:r>
          </w:p>
        </w:tc>
        <w:tc>
          <w:tcPr>
            <w:tcW w:w="6096" w:type="dxa"/>
            <w:gridSpan w:val="2"/>
            <w:tcBorders>
              <w:top w:val="single" w:sz="4" w:space="0" w:color="auto"/>
              <w:left w:val="single" w:sz="4" w:space="0" w:color="auto"/>
              <w:bottom w:val="single" w:sz="4" w:space="0" w:color="auto"/>
              <w:right w:val="single" w:sz="4" w:space="0" w:color="auto"/>
            </w:tcBorders>
          </w:tcPr>
          <w:p w14:paraId="19D746C0" w14:textId="54594289" w:rsidR="006E690C" w:rsidRPr="00106DFF" w:rsidRDefault="006E690C" w:rsidP="006E690C">
            <w:pPr>
              <w:pStyle w:val="FORMATTEXT"/>
              <w:rPr>
                <w:sz w:val="20"/>
                <w:szCs w:val="20"/>
              </w:rPr>
            </w:pPr>
            <w:r w:rsidRPr="00106DFF">
              <w:rPr>
                <w:sz w:val="20"/>
                <w:szCs w:val="20"/>
              </w:rPr>
              <w:t>12Н Хоз.-пит. насосная №2</w:t>
            </w:r>
          </w:p>
        </w:tc>
        <w:tc>
          <w:tcPr>
            <w:tcW w:w="2976" w:type="dxa"/>
            <w:tcBorders>
              <w:top w:val="single" w:sz="4" w:space="0" w:color="auto"/>
              <w:left w:val="single" w:sz="4" w:space="0" w:color="auto"/>
              <w:bottom w:val="single" w:sz="4" w:space="0" w:color="auto"/>
              <w:right w:val="single" w:sz="4" w:space="0" w:color="auto"/>
            </w:tcBorders>
          </w:tcPr>
          <w:p w14:paraId="72C20126" w14:textId="682FCB99" w:rsidR="006E690C" w:rsidRPr="00106DFF" w:rsidRDefault="006E690C" w:rsidP="006E690C">
            <w:pPr>
              <w:pStyle w:val="FORMATTEXT"/>
              <w:jc w:val="center"/>
              <w:rPr>
                <w:sz w:val="20"/>
                <w:szCs w:val="20"/>
              </w:rPr>
            </w:pPr>
            <w:r w:rsidRPr="00106DFF">
              <w:rPr>
                <w:sz w:val="20"/>
                <w:szCs w:val="20"/>
              </w:rPr>
              <w:t>13,2</w:t>
            </w:r>
          </w:p>
        </w:tc>
      </w:tr>
      <w:tr w:rsidR="006E690C" w:rsidRPr="00A41FB8" w14:paraId="0BCEB5F4" w14:textId="77777777" w:rsidTr="004C408F">
        <w:tc>
          <w:tcPr>
            <w:tcW w:w="708" w:type="dxa"/>
            <w:tcBorders>
              <w:top w:val="single" w:sz="6" w:space="0" w:color="auto"/>
              <w:left w:val="single" w:sz="6" w:space="0" w:color="auto"/>
              <w:bottom w:val="single" w:sz="6" w:space="0" w:color="auto"/>
              <w:right w:val="single" w:sz="4" w:space="0" w:color="auto"/>
            </w:tcBorders>
          </w:tcPr>
          <w:p w14:paraId="3E500B54" w14:textId="7C1B2EC1" w:rsidR="006E690C" w:rsidRDefault="006E690C" w:rsidP="006E690C">
            <w:pPr>
              <w:pStyle w:val="FORMATTEXT"/>
              <w:jc w:val="center"/>
              <w:rPr>
                <w:sz w:val="20"/>
                <w:szCs w:val="20"/>
              </w:rPr>
            </w:pPr>
            <w:r>
              <w:rPr>
                <w:sz w:val="20"/>
                <w:szCs w:val="20"/>
              </w:rPr>
              <w:t>13</w:t>
            </w:r>
          </w:p>
        </w:tc>
        <w:tc>
          <w:tcPr>
            <w:tcW w:w="6096" w:type="dxa"/>
            <w:gridSpan w:val="2"/>
            <w:tcBorders>
              <w:top w:val="single" w:sz="4" w:space="0" w:color="auto"/>
              <w:left w:val="single" w:sz="4" w:space="0" w:color="auto"/>
              <w:bottom w:val="single" w:sz="4" w:space="0" w:color="auto"/>
              <w:right w:val="single" w:sz="4" w:space="0" w:color="auto"/>
            </w:tcBorders>
          </w:tcPr>
          <w:p w14:paraId="1FCF725B" w14:textId="48E67C6E" w:rsidR="006E690C" w:rsidRPr="00106DFF" w:rsidRDefault="006E690C" w:rsidP="006E690C">
            <w:pPr>
              <w:pStyle w:val="FORMATTEXT"/>
              <w:rPr>
                <w:sz w:val="20"/>
                <w:szCs w:val="20"/>
              </w:rPr>
            </w:pPr>
            <w:r w:rsidRPr="00106DFF">
              <w:rPr>
                <w:sz w:val="20"/>
                <w:szCs w:val="20"/>
              </w:rPr>
              <w:t>13Н Водомерный узел</w:t>
            </w:r>
          </w:p>
        </w:tc>
        <w:tc>
          <w:tcPr>
            <w:tcW w:w="2976" w:type="dxa"/>
            <w:tcBorders>
              <w:top w:val="single" w:sz="4" w:space="0" w:color="auto"/>
              <w:left w:val="single" w:sz="4" w:space="0" w:color="auto"/>
              <w:bottom w:val="single" w:sz="4" w:space="0" w:color="auto"/>
              <w:right w:val="single" w:sz="4" w:space="0" w:color="auto"/>
            </w:tcBorders>
          </w:tcPr>
          <w:p w14:paraId="7462C28E" w14:textId="0CA2A4B2" w:rsidR="006E690C" w:rsidRPr="00106DFF" w:rsidRDefault="006E690C" w:rsidP="006E690C">
            <w:pPr>
              <w:pStyle w:val="FORMATTEXT"/>
              <w:jc w:val="center"/>
              <w:rPr>
                <w:sz w:val="20"/>
                <w:szCs w:val="20"/>
              </w:rPr>
            </w:pPr>
            <w:r w:rsidRPr="00106DFF">
              <w:rPr>
                <w:sz w:val="20"/>
                <w:szCs w:val="20"/>
              </w:rPr>
              <w:t>16,3</w:t>
            </w:r>
          </w:p>
        </w:tc>
      </w:tr>
      <w:tr w:rsidR="006E690C" w:rsidRPr="00A41FB8" w14:paraId="061E4F3B" w14:textId="77777777" w:rsidTr="004C408F">
        <w:tc>
          <w:tcPr>
            <w:tcW w:w="708" w:type="dxa"/>
            <w:tcBorders>
              <w:top w:val="single" w:sz="6" w:space="0" w:color="auto"/>
              <w:left w:val="single" w:sz="6" w:space="0" w:color="auto"/>
              <w:bottom w:val="single" w:sz="6" w:space="0" w:color="auto"/>
              <w:right w:val="single" w:sz="4" w:space="0" w:color="auto"/>
            </w:tcBorders>
          </w:tcPr>
          <w:p w14:paraId="6E602E83" w14:textId="068EF06A" w:rsidR="006E690C" w:rsidRDefault="006E690C" w:rsidP="006E690C">
            <w:pPr>
              <w:pStyle w:val="FORMATTEXT"/>
              <w:jc w:val="center"/>
              <w:rPr>
                <w:sz w:val="20"/>
                <w:szCs w:val="20"/>
              </w:rPr>
            </w:pPr>
            <w:r>
              <w:rPr>
                <w:sz w:val="20"/>
                <w:szCs w:val="20"/>
              </w:rPr>
              <w:t>14</w:t>
            </w:r>
          </w:p>
        </w:tc>
        <w:tc>
          <w:tcPr>
            <w:tcW w:w="6096" w:type="dxa"/>
            <w:gridSpan w:val="2"/>
            <w:tcBorders>
              <w:top w:val="single" w:sz="4" w:space="0" w:color="auto"/>
              <w:left w:val="single" w:sz="4" w:space="0" w:color="auto"/>
              <w:bottom w:val="single" w:sz="4" w:space="0" w:color="auto"/>
              <w:right w:val="single" w:sz="4" w:space="0" w:color="auto"/>
            </w:tcBorders>
          </w:tcPr>
          <w:p w14:paraId="7AE54129" w14:textId="396ACD5A" w:rsidR="006E690C" w:rsidRPr="00106DFF" w:rsidRDefault="006E690C" w:rsidP="006E690C">
            <w:pPr>
              <w:pStyle w:val="FORMATTEXT"/>
              <w:rPr>
                <w:sz w:val="20"/>
                <w:szCs w:val="20"/>
              </w:rPr>
            </w:pPr>
            <w:r w:rsidRPr="00106DFF">
              <w:rPr>
                <w:sz w:val="20"/>
                <w:szCs w:val="20"/>
              </w:rPr>
              <w:t xml:space="preserve">14Н </w:t>
            </w:r>
            <w:proofErr w:type="spellStart"/>
            <w:r w:rsidRPr="00106DFF">
              <w:rPr>
                <w:sz w:val="20"/>
                <w:szCs w:val="20"/>
              </w:rPr>
              <w:t>Пож</w:t>
            </w:r>
            <w:proofErr w:type="spellEnd"/>
            <w:r w:rsidRPr="00106DFF">
              <w:rPr>
                <w:sz w:val="20"/>
                <w:szCs w:val="20"/>
              </w:rPr>
              <w:t>. насосная №2</w:t>
            </w:r>
          </w:p>
        </w:tc>
        <w:tc>
          <w:tcPr>
            <w:tcW w:w="2976" w:type="dxa"/>
            <w:tcBorders>
              <w:top w:val="single" w:sz="4" w:space="0" w:color="auto"/>
              <w:left w:val="single" w:sz="4" w:space="0" w:color="auto"/>
              <w:bottom w:val="single" w:sz="4" w:space="0" w:color="auto"/>
              <w:right w:val="single" w:sz="4" w:space="0" w:color="auto"/>
            </w:tcBorders>
          </w:tcPr>
          <w:p w14:paraId="4801BF8D" w14:textId="5694FAA8" w:rsidR="006E690C" w:rsidRPr="00106DFF" w:rsidRDefault="006E690C" w:rsidP="006E690C">
            <w:pPr>
              <w:pStyle w:val="FORMATTEXT"/>
              <w:jc w:val="center"/>
              <w:rPr>
                <w:sz w:val="20"/>
                <w:szCs w:val="20"/>
              </w:rPr>
            </w:pPr>
            <w:r w:rsidRPr="00106DFF">
              <w:rPr>
                <w:sz w:val="20"/>
                <w:szCs w:val="20"/>
              </w:rPr>
              <w:t>37,3</w:t>
            </w:r>
          </w:p>
        </w:tc>
      </w:tr>
      <w:tr w:rsidR="006E690C" w:rsidRPr="00A41FB8" w14:paraId="43552168" w14:textId="77777777" w:rsidTr="004C408F">
        <w:tc>
          <w:tcPr>
            <w:tcW w:w="708" w:type="dxa"/>
            <w:tcBorders>
              <w:top w:val="single" w:sz="6" w:space="0" w:color="auto"/>
              <w:left w:val="single" w:sz="6" w:space="0" w:color="auto"/>
              <w:bottom w:val="single" w:sz="6" w:space="0" w:color="auto"/>
              <w:right w:val="single" w:sz="4" w:space="0" w:color="auto"/>
            </w:tcBorders>
          </w:tcPr>
          <w:p w14:paraId="0090F6B4" w14:textId="71F1B123" w:rsidR="006E690C" w:rsidRDefault="006E690C" w:rsidP="006E690C">
            <w:pPr>
              <w:pStyle w:val="FORMATTEXT"/>
              <w:jc w:val="center"/>
              <w:rPr>
                <w:sz w:val="20"/>
                <w:szCs w:val="20"/>
              </w:rPr>
            </w:pPr>
            <w:r>
              <w:rPr>
                <w:sz w:val="20"/>
                <w:szCs w:val="20"/>
              </w:rPr>
              <w:t>15</w:t>
            </w:r>
          </w:p>
        </w:tc>
        <w:tc>
          <w:tcPr>
            <w:tcW w:w="6096" w:type="dxa"/>
            <w:gridSpan w:val="2"/>
            <w:tcBorders>
              <w:top w:val="single" w:sz="4" w:space="0" w:color="auto"/>
              <w:left w:val="single" w:sz="4" w:space="0" w:color="auto"/>
              <w:bottom w:val="single" w:sz="4" w:space="0" w:color="auto"/>
              <w:right w:val="single" w:sz="4" w:space="0" w:color="auto"/>
            </w:tcBorders>
          </w:tcPr>
          <w:p w14:paraId="54550A57" w14:textId="3E7F42DF" w:rsidR="006E690C" w:rsidRPr="00106DFF" w:rsidRDefault="006E690C" w:rsidP="006E690C">
            <w:pPr>
              <w:pStyle w:val="FORMATTEXT"/>
              <w:rPr>
                <w:sz w:val="20"/>
                <w:szCs w:val="20"/>
              </w:rPr>
            </w:pPr>
            <w:r w:rsidRPr="00106DFF">
              <w:rPr>
                <w:sz w:val="20"/>
                <w:szCs w:val="20"/>
              </w:rPr>
              <w:t>15Н Кабельная №3</w:t>
            </w:r>
          </w:p>
        </w:tc>
        <w:tc>
          <w:tcPr>
            <w:tcW w:w="2976" w:type="dxa"/>
            <w:tcBorders>
              <w:top w:val="single" w:sz="4" w:space="0" w:color="auto"/>
              <w:left w:val="single" w:sz="4" w:space="0" w:color="auto"/>
              <w:bottom w:val="single" w:sz="4" w:space="0" w:color="auto"/>
              <w:right w:val="single" w:sz="4" w:space="0" w:color="auto"/>
            </w:tcBorders>
          </w:tcPr>
          <w:p w14:paraId="5D7A993A" w14:textId="2C60EF80" w:rsidR="006E690C" w:rsidRPr="00106DFF" w:rsidRDefault="006E690C" w:rsidP="006E690C">
            <w:pPr>
              <w:pStyle w:val="FORMATTEXT"/>
              <w:jc w:val="center"/>
              <w:rPr>
                <w:sz w:val="20"/>
                <w:szCs w:val="20"/>
              </w:rPr>
            </w:pPr>
            <w:r w:rsidRPr="00106DFF">
              <w:rPr>
                <w:sz w:val="20"/>
                <w:szCs w:val="20"/>
              </w:rPr>
              <w:t>13,7</w:t>
            </w:r>
          </w:p>
        </w:tc>
      </w:tr>
      <w:tr w:rsidR="006E690C" w:rsidRPr="00A41FB8" w14:paraId="477E34FB" w14:textId="77777777" w:rsidTr="004C408F">
        <w:tc>
          <w:tcPr>
            <w:tcW w:w="708" w:type="dxa"/>
            <w:tcBorders>
              <w:top w:val="single" w:sz="6" w:space="0" w:color="auto"/>
              <w:left w:val="single" w:sz="6" w:space="0" w:color="auto"/>
              <w:bottom w:val="single" w:sz="6" w:space="0" w:color="auto"/>
              <w:right w:val="single" w:sz="4" w:space="0" w:color="auto"/>
            </w:tcBorders>
          </w:tcPr>
          <w:p w14:paraId="26DAEE4D" w14:textId="18760A93" w:rsidR="006E690C" w:rsidRDefault="006E690C" w:rsidP="006E690C">
            <w:pPr>
              <w:pStyle w:val="FORMATTEXT"/>
              <w:jc w:val="center"/>
              <w:rPr>
                <w:sz w:val="20"/>
                <w:szCs w:val="20"/>
              </w:rPr>
            </w:pPr>
            <w:r>
              <w:rPr>
                <w:sz w:val="20"/>
                <w:szCs w:val="20"/>
              </w:rPr>
              <w:t>16</w:t>
            </w:r>
          </w:p>
        </w:tc>
        <w:tc>
          <w:tcPr>
            <w:tcW w:w="6096" w:type="dxa"/>
            <w:gridSpan w:val="2"/>
            <w:tcBorders>
              <w:top w:val="single" w:sz="4" w:space="0" w:color="auto"/>
              <w:left w:val="single" w:sz="4" w:space="0" w:color="auto"/>
              <w:bottom w:val="single" w:sz="4" w:space="0" w:color="auto"/>
              <w:right w:val="single" w:sz="4" w:space="0" w:color="auto"/>
            </w:tcBorders>
          </w:tcPr>
          <w:p w14:paraId="37F4D5D7" w14:textId="1CF28048" w:rsidR="006E690C" w:rsidRPr="00106DFF" w:rsidRDefault="006E690C" w:rsidP="006E690C">
            <w:pPr>
              <w:pStyle w:val="FORMATTEXT"/>
              <w:rPr>
                <w:sz w:val="20"/>
                <w:szCs w:val="20"/>
              </w:rPr>
            </w:pPr>
            <w:r w:rsidRPr="00106DFF">
              <w:rPr>
                <w:sz w:val="20"/>
                <w:szCs w:val="20"/>
              </w:rPr>
              <w:t>16Н Пом. для щитов ППУ №4</w:t>
            </w:r>
          </w:p>
        </w:tc>
        <w:tc>
          <w:tcPr>
            <w:tcW w:w="2976" w:type="dxa"/>
            <w:tcBorders>
              <w:top w:val="single" w:sz="4" w:space="0" w:color="auto"/>
              <w:left w:val="single" w:sz="4" w:space="0" w:color="auto"/>
              <w:bottom w:val="single" w:sz="4" w:space="0" w:color="auto"/>
              <w:right w:val="single" w:sz="4" w:space="0" w:color="auto"/>
            </w:tcBorders>
          </w:tcPr>
          <w:p w14:paraId="46BC7917" w14:textId="1DD0CDA1" w:rsidR="006E690C" w:rsidRPr="00106DFF" w:rsidRDefault="006E690C" w:rsidP="006E690C">
            <w:pPr>
              <w:pStyle w:val="FORMATTEXT"/>
              <w:jc w:val="center"/>
              <w:rPr>
                <w:sz w:val="20"/>
                <w:szCs w:val="20"/>
              </w:rPr>
            </w:pPr>
            <w:r w:rsidRPr="00106DFF">
              <w:rPr>
                <w:sz w:val="20"/>
                <w:szCs w:val="20"/>
              </w:rPr>
              <w:t>13,7</w:t>
            </w:r>
          </w:p>
        </w:tc>
      </w:tr>
      <w:tr w:rsidR="006E690C" w:rsidRPr="00A41FB8" w14:paraId="7D6EE58A" w14:textId="77777777" w:rsidTr="004C408F">
        <w:tc>
          <w:tcPr>
            <w:tcW w:w="708" w:type="dxa"/>
            <w:tcBorders>
              <w:top w:val="single" w:sz="6" w:space="0" w:color="auto"/>
              <w:left w:val="single" w:sz="6" w:space="0" w:color="auto"/>
              <w:bottom w:val="single" w:sz="6" w:space="0" w:color="auto"/>
              <w:right w:val="single" w:sz="4" w:space="0" w:color="auto"/>
            </w:tcBorders>
          </w:tcPr>
          <w:p w14:paraId="01798560" w14:textId="7251E90C" w:rsidR="006E690C" w:rsidRDefault="006E690C" w:rsidP="006E690C">
            <w:pPr>
              <w:pStyle w:val="FORMATTEXT"/>
              <w:jc w:val="center"/>
              <w:rPr>
                <w:sz w:val="20"/>
                <w:szCs w:val="20"/>
              </w:rPr>
            </w:pPr>
            <w:r>
              <w:rPr>
                <w:sz w:val="20"/>
                <w:szCs w:val="20"/>
              </w:rPr>
              <w:t>17</w:t>
            </w:r>
          </w:p>
        </w:tc>
        <w:tc>
          <w:tcPr>
            <w:tcW w:w="6096" w:type="dxa"/>
            <w:gridSpan w:val="2"/>
            <w:tcBorders>
              <w:top w:val="single" w:sz="4" w:space="0" w:color="auto"/>
              <w:left w:val="single" w:sz="4" w:space="0" w:color="auto"/>
              <w:bottom w:val="single" w:sz="4" w:space="0" w:color="auto"/>
              <w:right w:val="single" w:sz="4" w:space="0" w:color="auto"/>
            </w:tcBorders>
          </w:tcPr>
          <w:p w14:paraId="2DFE6E8C" w14:textId="36F609EA" w:rsidR="006E690C" w:rsidRPr="00106DFF" w:rsidRDefault="006E690C" w:rsidP="006E690C">
            <w:pPr>
              <w:pStyle w:val="FORMATTEXT"/>
              <w:rPr>
                <w:sz w:val="20"/>
                <w:szCs w:val="20"/>
              </w:rPr>
            </w:pPr>
            <w:r w:rsidRPr="00106DFF">
              <w:rPr>
                <w:sz w:val="20"/>
                <w:szCs w:val="20"/>
              </w:rPr>
              <w:t>17Н ИТП №5</w:t>
            </w:r>
          </w:p>
        </w:tc>
        <w:tc>
          <w:tcPr>
            <w:tcW w:w="2976" w:type="dxa"/>
            <w:tcBorders>
              <w:top w:val="single" w:sz="4" w:space="0" w:color="auto"/>
              <w:left w:val="single" w:sz="4" w:space="0" w:color="auto"/>
              <w:bottom w:val="single" w:sz="4" w:space="0" w:color="auto"/>
              <w:right w:val="single" w:sz="4" w:space="0" w:color="auto"/>
            </w:tcBorders>
          </w:tcPr>
          <w:p w14:paraId="14E3ACF5" w14:textId="6E6D61F1" w:rsidR="006E690C" w:rsidRPr="00106DFF" w:rsidRDefault="006E690C" w:rsidP="006E690C">
            <w:pPr>
              <w:pStyle w:val="FORMATTEXT"/>
              <w:jc w:val="center"/>
              <w:rPr>
                <w:sz w:val="20"/>
                <w:szCs w:val="20"/>
              </w:rPr>
            </w:pPr>
            <w:r w:rsidRPr="00106DFF">
              <w:rPr>
                <w:sz w:val="20"/>
                <w:szCs w:val="20"/>
              </w:rPr>
              <w:t>53,4</w:t>
            </w:r>
          </w:p>
        </w:tc>
      </w:tr>
      <w:tr w:rsidR="006E690C" w:rsidRPr="00A41FB8" w14:paraId="4DF32D75" w14:textId="77777777" w:rsidTr="004C408F">
        <w:tc>
          <w:tcPr>
            <w:tcW w:w="708" w:type="dxa"/>
            <w:tcBorders>
              <w:top w:val="single" w:sz="6" w:space="0" w:color="auto"/>
              <w:left w:val="single" w:sz="6" w:space="0" w:color="auto"/>
              <w:bottom w:val="single" w:sz="6" w:space="0" w:color="auto"/>
              <w:right w:val="single" w:sz="4" w:space="0" w:color="auto"/>
            </w:tcBorders>
          </w:tcPr>
          <w:p w14:paraId="5C288AB0" w14:textId="2CC65D8F" w:rsidR="006E690C" w:rsidRDefault="006E690C" w:rsidP="006E690C">
            <w:pPr>
              <w:pStyle w:val="FORMATTEXT"/>
              <w:jc w:val="center"/>
              <w:rPr>
                <w:sz w:val="20"/>
                <w:szCs w:val="20"/>
              </w:rPr>
            </w:pPr>
            <w:r>
              <w:rPr>
                <w:sz w:val="20"/>
                <w:szCs w:val="20"/>
              </w:rPr>
              <w:t>18</w:t>
            </w:r>
          </w:p>
        </w:tc>
        <w:tc>
          <w:tcPr>
            <w:tcW w:w="6096" w:type="dxa"/>
            <w:gridSpan w:val="2"/>
            <w:tcBorders>
              <w:top w:val="single" w:sz="4" w:space="0" w:color="auto"/>
              <w:left w:val="single" w:sz="4" w:space="0" w:color="auto"/>
              <w:bottom w:val="single" w:sz="4" w:space="0" w:color="auto"/>
              <w:right w:val="single" w:sz="4" w:space="0" w:color="auto"/>
            </w:tcBorders>
          </w:tcPr>
          <w:p w14:paraId="1A5D6EBC" w14:textId="17E7280F" w:rsidR="006E690C" w:rsidRPr="006E690C" w:rsidRDefault="006E690C" w:rsidP="006E690C">
            <w:pPr>
              <w:pStyle w:val="FORMATTEXT"/>
              <w:rPr>
                <w:sz w:val="20"/>
                <w:szCs w:val="20"/>
                <w:highlight w:val="yellow"/>
              </w:rPr>
            </w:pPr>
            <w:r w:rsidRPr="00003810">
              <w:rPr>
                <w:sz w:val="20"/>
                <w:szCs w:val="20"/>
              </w:rPr>
              <w:t xml:space="preserve">19Н, 21Н, 23Н, 25Н, 28Н, 31Н, 34Н, 35Н, 37Н, 39Н, 42Н, 47Н </w:t>
            </w:r>
            <w:proofErr w:type="spellStart"/>
            <w:r w:rsidRPr="00003810">
              <w:rPr>
                <w:sz w:val="20"/>
                <w:szCs w:val="20"/>
              </w:rPr>
              <w:t>Мусоросборная</w:t>
            </w:r>
            <w:proofErr w:type="spellEnd"/>
            <w:r w:rsidRPr="00003810">
              <w:rPr>
                <w:sz w:val="20"/>
                <w:szCs w:val="20"/>
              </w:rPr>
              <w:t xml:space="preserve"> камера</w:t>
            </w:r>
          </w:p>
        </w:tc>
        <w:tc>
          <w:tcPr>
            <w:tcW w:w="2976" w:type="dxa"/>
            <w:tcBorders>
              <w:top w:val="single" w:sz="4" w:space="0" w:color="auto"/>
              <w:left w:val="single" w:sz="4" w:space="0" w:color="auto"/>
              <w:bottom w:val="single" w:sz="4" w:space="0" w:color="auto"/>
              <w:right w:val="single" w:sz="4" w:space="0" w:color="auto"/>
            </w:tcBorders>
          </w:tcPr>
          <w:p w14:paraId="0D6DF240" w14:textId="75534D30" w:rsidR="006E690C" w:rsidRPr="006E690C" w:rsidRDefault="006E690C" w:rsidP="006E690C">
            <w:pPr>
              <w:pStyle w:val="FORMATTEXT"/>
              <w:jc w:val="center"/>
              <w:rPr>
                <w:sz w:val="20"/>
                <w:szCs w:val="20"/>
                <w:highlight w:val="yellow"/>
              </w:rPr>
            </w:pPr>
            <w:r w:rsidRPr="00003810">
              <w:rPr>
                <w:sz w:val="20"/>
                <w:szCs w:val="20"/>
              </w:rPr>
              <w:t>31,7</w:t>
            </w:r>
          </w:p>
        </w:tc>
      </w:tr>
      <w:tr w:rsidR="006E690C" w:rsidRPr="00A41FB8" w14:paraId="023B40FF" w14:textId="77777777" w:rsidTr="004C408F">
        <w:tc>
          <w:tcPr>
            <w:tcW w:w="708" w:type="dxa"/>
            <w:tcBorders>
              <w:top w:val="single" w:sz="6" w:space="0" w:color="auto"/>
              <w:left w:val="single" w:sz="6" w:space="0" w:color="auto"/>
              <w:bottom w:val="single" w:sz="6" w:space="0" w:color="auto"/>
              <w:right w:val="single" w:sz="4" w:space="0" w:color="auto"/>
            </w:tcBorders>
          </w:tcPr>
          <w:p w14:paraId="7F6795C1" w14:textId="0B03ED63" w:rsidR="006E690C" w:rsidRDefault="006E690C" w:rsidP="006E690C">
            <w:pPr>
              <w:pStyle w:val="FORMATTEXT"/>
              <w:jc w:val="center"/>
              <w:rPr>
                <w:sz w:val="20"/>
                <w:szCs w:val="20"/>
              </w:rPr>
            </w:pPr>
            <w:r>
              <w:rPr>
                <w:sz w:val="20"/>
                <w:szCs w:val="20"/>
              </w:rPr>
              <w:t>19</w:t>
            </w:r>
          </w:p>
        </w:tc>
        <w:tc>
          <w:tcPr>
            <w:tcW w:w="6096" w:type="dxa"/>
            <w:gridSpan w:val="2"/>
            <w:tcBorders>
              <w:top w:val="single" w:sz="4" w:space="0" w:color="auto"/>
              <w:left w:val="single" w:sz="4" w:space="0" w:color="auto"/>
              <w:bottom w:val="single" w:sz="4" w:space="0" w:color="auto"/>
              <w:right w:val="single" w:sz="4" w:space="0" w:color="auto"/>
            </w:tcBorders>
          </w:tcPr>
          <w:p w14:paraId="43E90346" w14:textId="19F876F5" w:rsidR="006E690C" w:rsidRPr="00003810" w:rsidRDefault="006E690C" w:rsidP="006E690C">
            <w:pPr>
              <w:pStyle w:val="FORMATTEXT"/>
              <w:rPr>
                <w:sz w:val="20"/>
                <w:szCs w:val="20"/>
              </w:rPr>
            </w:pPr>
            <w:r w:rsidRPr="00003810">
              <w:rPr>
                <w:sz w:val="20"/>
                <w:szCs w:val="20"/>
              </w:rPr>
              <w:t>22Н Электрощитовая №1</w:t>
            </w:r>
          </w:p>
        </w:tc>
        <w:tc>
          <w:tcPr>
            <w:tcW w:w="2976" w:type="dxa"/>
            <w:tcBorders>
              <w:top w:val="single" w:sz="4" w:space="0" w:color="auto"/>
              <w:left w:val="single" w:sz="4" w:space="0" w:color="auto"/>
              <w:bottom w:val="single" w:sz="4" w:space="0" w:color="auto"/>
              <w:right w:val="single" w:sz="4" w:space="0" w:color="auto"/>
            </w:tcBorders>
          </w:tcPr>
          <w:p w14:paraId="5D2F7F80" w14:textId="17C52759" w:rsidR="006E690C" w:rsidRPr="00003810" w:rsidRDefault="006E690C" w:rsidP="006E690C">
            <w:pPr>
              <w:pStyle w:val="FORMATTEXT"/>
              <w:jc w:val="center"/>
              <w:rPr>
                <w:sz w:val="20"/>
                <w:szCs w:val="20"/>
              </w:rPr>
            </w:pPr>
            <w:r w:rsidRPr="00003810">
              <w:rPr>
                <w:sz w:val="20"/>
                <w:szCs w:val="20"/>
              </w:rPr>
              <w:t>13,7</w:t>
            </w:r>
          </w:p>
        </w:tc>
      </w:tr>
      <w:tr w:rsidR="006E690C" w:rsidRPr="00A41FB8" w14:paraId="1544D158" w14:textId="77777777" w:rsidTr="004C408F">
        <w:tc>
          <w:tcPr>
            <w:tcW w:w="708" w:type="dxa"/>
            <w:tcBorders>
              <w:top w:val="single" w:sz="6" w:space="0" w:color="auto"/>
              <w:left w:val="single" w:sz="6" w:space="0" w:color="auto"/>
              <w:bottom w:val="single" w:sz="6" w:space="0" w:color="auto"/>
              <w:right w:val="single" w:sz="4" w:space="0" w:color="auto"/>
            </w:tcBorders>
          </w:tcPr>
          <w:p w14:paraId="7E784BA9" w14:textId="69ECF5EF" w:rsidR="006E690C" w:rsidRDefault="006E690C" w:rsidP="006E690C">
            <w:pPr>
              <w:pStyle w:val="FORMATTEXT"/>
              <w:jc w:val="center"/>
              <w:rPr>
                <w:sz w:val="20"/>
                <w:szCs w:val="20"/>
              </w:rPr>
            </w:pPr>
            <w:r>
              <w:rPr>
                <w:sz w:val="20"/>
                <w:szCs w:val="20"/>
              </w:rPr>
              <w:lastRenderedPageBreak/>
              <w:t>20</w:t>
            </w:r>
          </w:p>
        </w:tc>
        <w:tc>
          <w:tcPr>
            <w:tcW w:w="6096" w:type="dxa"/>
            <w:gridSpan w:val="2"/>
            <w:tcBorders>
              <w:top w:val="single" w:sz="4" w:space="0" w:color="auto"/>
              <w:left w:val="single" w:sz="4" w:space="0" w:color="auto"/>
              <w:bottom w:val="single" w:sz="4" w:space="0" w:color="auto"/>
              <w:right w:val="single" w:sz="4" w:space="0" w:color="auto"/>
            </w:tcBorders>
          </w:tcPr>
          <w:p w14:paraId="67FB7CF1" w14:textId="6BF84E9F" w:rsidR="006E690C" w:rsidRPr="00003810" w:rsidRDefault="006E690C" w:rsidP="006E690C">
            <w:pPr>
              <w:pStyle w:val="FORMATTEXT"/>
              <w:rPr>
                <w:sz w:val="20"/>
                <w:szCs w:val="20"/>
              </w:rPr>
            </w:pPr>
            <w:r w:rsidRPr="00003810">
              <w:rPr>
                <w:sz w:val="20"/>
                <w:szCs w:val="20"/>
              </w:rPr>
              <w:t xml:space="preserve">24Н, 26Н, 29Н, 32Н, 33Н, 36Н, 38Н, 40Н, 43Н, 45Н, 48Н Колясочная </w:t>
            </w:r>
          </w:p>
        </w:tc>
        <w:tc>
          <w:tcPr>
            <w:tcW w:w="2976" w:type="dxa"/>
            <w:tcBorders>
              <w:top w:val="single" w:sz="4" w:space="0" w:color="auto"/>
              <w:left w:val="single" w:sz="4" w:space="0" w:color="auto"/>
              <w:bottom w:val="single" w:sz="4" w:space="0" w:color="auto"/>
              <w:right w:val="single" w:sz="4" w:space="0" w:color="auto"/>
            </w:tcBorders>
          </w:tcPr>
          <w:p w14:paraId="35F50EC8" w14:textId="01832D05" w:rsidR="006E690C" w:rsidRPr="00003810" w:rsidRDefault="006E690C" w:rsidP="006E690C">
            <w:pPr>
              <w:pStyle w:val="FORMATTEXT"/>
              <w:jc w:val="center"/>
              <w:rPr>
                <w:sz w:val="20"/>
                <w:szCs w:val="20"/>
              </w:rPr>
            </w:pPr>
            <w:r w:rsidRPr="00003810">
              <w:rPr>
                <w:sz w:val="20"/>
                <w:szCs w:val="20"/>
              </w:rPr>
              <w:t>232,4</w:t>
            </w:r>
          </w:p>
        </w:tc>
      </w:tr>
      <w:tr w:rsidR="006E690C" w:rsidRPr="00A41FB8" w14:paraId="58ED9774" w14:textId="77777777" w:rsidTr="004C408F">
        <w:tc>
          <w:tcPr>
            <w:tcW w:w="708" w:type="dxa"/>
            <w:tcBorders>
              <w:top w:val="single" w:sz="6" w:space="0" w:color="auto"/>
              <w:left w:val="single" w:sz="6" w:space="0" w:color="auto"/>
              <w:bottom w:val="single" w:sz="6" w:space="0" w:color="auto"/>
              <w:right w:val="single" w:sz="4" w:space="0" w:color="auto"/>
            </w:tcBorders>
          </w:tcPr>
          <w:p w14:paraId="6E5D425C" w14:textId="21D14750" w:rsidR="006E690C" w:rsidRDefault="006E690C" w:rsidP="006E690C">
            <w:pPr>
              <w:pStyle w:val="FORMATTEXT"/>
              <w:jc w:val="center"/>
              <w:rPr>
                <w:sz w:val="20"/>
                <w:szCs w:val="20"/>
              </w:rPr>
            </w:pPr>
            <w:r>
              <w:rPr>
                <w:sz w:val="20"/>
                <w:szCs w:val="20"/>
              </w:rPr>
              <w:t>21</w:t>
            </w:r>
          </w:p>
        </w:tc>
        <w:tc>
          <w:tcPr>
            <w:tcW w:w="6096" w:type="dxa"/>
            <w:gridSpan w:val="2"/>
            <w:tcBorders>
              <w:top w:val="single" w:sz="4" w:space="0" w:color="auto"/>
              <w:left w:val="single" w:sz="4" w:space="0" w:color="auto"/>
              <w:bottom w:val="single" w:sz="4" w:space="0" w:color="auto"/>
              <w:right w:val="single" w:sz="4" w:space="0" w:color="auto"/>
            </w:tcBorders>
          </w:tcPr>
          <w:p w14:paraId="0AC7B47E" w14:textId="2FED1DC1" w:rsidR="006E690C" w:rsidRPr="00003810" w:rsidRDefault="006E690C" w:rsidP="006E690C">
            <w:pPr>
              <w:pStyle w:val="FORMATTEXT"/>
              <w:rPr>
                <w:sz w:val="20"/>
                <w:szCs w:val="20"/>
              </w:rPr>
            </w:pPr>
            <w:r w:rsidRPr="00003810">
              <w:rPr>
                <w:sz w:val="20"/>
                <w:szCs w:val="20"/>
              </w:rPr>
              <w:t>27Н Электрощитовая №2</w:t>
            </w:r>
          </w:p>
        </w:tc>
        <w:tc>
          <w:tcPr>
            <w:tcW w:w="2976" w:type="dxa"/>
            <w:tcBorders>
              <w:top w:val="single" w:sz="4" w:space="0" w:color="auto"/>
              <w:left w:val="single" w:sz="4" w:space="0" w:color="auto"/>
              <w:bottom w:val="single" w:sz="4" w:space="0" w:color="auto"/>
              <w:right w:val="single" w:sz="4" w:space="0" w:color="auto"/>
            </w:tcBorders>
          </w:tcPr>
          <w:p w14:paraId="2A63FCFF" w14:textId="2062C853" w:rsidR="006E690C" w:rsidRPr="00003810" w:rsidRDefault="006E690C" w:rsidP="006E690C">
            <w:pPr>
              <w:pStyle w:val="FORMATTEXT"/>
              <w:jc w:val="center"/>
              <w:rPr>
                <w:sz w:val="20"/>
                <w:szCs w:val="20"/>
              </w:rPr>
            </w:pPr>
            <w:r w:rsidRPr="00003810">
              <w:rPr>
                <w:sz w:val="20"/>
                <w:szCs w:val="20"/>
              </w:rPr>
              <w:t>12,6</w:t>
            </w:r>
          </w:p>
        </w:tc>
      </w:tr>
      <w:tr w:rsidR="006E690C" w:rsidRPr="00A41FB8" w14:paraId="1A9D6791" w14:textId="77777777" w:rsidTr="004C408F">
        <w:tc>
          <w:tcPr>
            <w:tcW w:w="708" w:type="dxa"/>
            <w:tcBorders>
              <w:top w:val="single" w:sz="6" w:space="0" w:color="auto"/>
              <w:left w:val="single" w:sz="6" w:space="0" w:color="auto"/>
              <w:bottom w:val="single" w:sz="6" w:space="0" w:color="auto"/>
              <w:right w:val="single" w:sz="4" w:space="0" w:color="auto"/>
            </w:tcBorders>
          </w:tcPr>
          <w:p w14:paraId="546DC693" w14:textId="2650FF28" w:rsidR="006E690C" w:rsidRDefault="006E690C" w:rsidP="006E690C">
            <w:pPr>
              <w:pStyle w:val="FORMATTEXT"/>
              <w:jc w:val="center"/>
              <w:rPr>
                <w:sz w:val="20"/>
                <w:szCs w:val="20"/>
              </w:rPr>
            </w:pPr>
            <w:r>
              <w:rPr>
                <w:sz w:val="20"/>
                <w:szCs w:val="20"/>
              </w:rPr>
              <w:t>22</w:t>
            </w:r>
          </w:p>
        </w:tc>
        <w:tc>
          <w:tcPr>
            <w:tcW w:w="6096" w:type="dxa"/>
            <w:gridSpan w:val="2"/>
            <w:tcBorders>
              <w:top w:val="single" w:sz="4" w:space="0" w:color="auto"/>
              <w:left w:val="single" w:sz="4" w:space="0" w:color="auto"/>
              <w:bottom w:val="single" w:sz="4" w:space="0" w:color="auto"/>
              <w:right w:val="single" w:sz="4" w:space="0" w:color="auto"/>
            </w:tcBorders>
          </w:tcPr>
          <w:p w14:paraId="1267E739" w14:textId="369B2F7C" w:rsidR="006E690C" w:rsidRPr="003D4EF1" w:rsidRDefault="006E690C" w:rsidP="006E690C">
            <w:pPr>
              <w:pStyle w:val="FORMATTEXT"/>
              <w:rPr>
                <w:sz w:val="20"/>
                <w:szCs w:val="20"/>
              </w:rPr>
            </w:pPr>
            <w:r w:rsidRPr="003D4EF1">
              <w:rPr>
                <w:sz w:val="20"/>
                <w:szCs w:val="20"/>
              </w:rPr>
              <w:t>30Н ПУИ №1</w:t>
            </w:r>
          </w:p>
        </w:tc>
        <w:tc>
          <w:tcPr>
            <w:tcW w:w="2976" w:type="dxa"/>
            <w:tcBorders>
              <w:top w:val="single" w:sz="4" w:space="0" w:color="auto"/>
              <w:left w:val="single" w:sz="4" w:space="0" w:color="auto"/>
              <w:bottom w:val="single" w:sz="4" w:space="0" w:color="auto"/>
              <w:right w:val="single" w:sz="4" w:space="0" w:color="auto"/>
            </w:tcBorders>
          </w:tcPr>
          <w:p w14:paraId="371E25D0" w14:textId="08ABD1C7" w:rsidR="006E690C" w:rsidRPr="003D4EF1" w:rsidRDefault="006E690C" w:rsidP="006E690C">
            <w:pPr>
              <w:pStyle w:val="FORMATTEXT"/>
              <w:jc w:val="center"/>
              <w:rPr>
                <w:sz w:val="20"/>
                <w:szCs w:val="20"/>
              </w:rPr>
            </w:pPr>
            <w:r w:rsidRPr="003D4EF1">
              <w:rPr>
                <w:sz w:val="20"/>
                <w:szCs w:val="20"/>
              </w:rPr>
              <w:t>17,0</w:t>
            </w:r>
          </w:p>
        </w:tc>
      </w:tr>
      <w:tr w:rsidR="006E690C" w:rsidRPr="00A41FB8" w14:paraId="44C4EE15" w14:textId="77777777" w:rsidTr="004C408F">
        <w:tc>
          <w:tcPr>
            <w:tcW w:w="708" w:type="dxa"/>
            <w:tcBorders>
              <w:top w:val="single" w:sz="6" w:space="0" w:color="auto"/>
              <w:left w:val="single" w:sz="6" w:space="0" w:color="auto"/>
              <w:bottom w:val="single" w:sz="6" w:space="0" w:color="auto"/>
              <w:right w:val="single" w:sz="4" w:space="0" w:color="auto"/>
            </w:tcBorders>
          </w:tcPr>
          <w:p w14:paraId="3D7ED6BA" w14:textId="5FD33DB3" w:rsidR="006E690C" w:rsidRDefault="006E690C" w:rsidP="006E690C">
            <w:pPr>
              <w:pStyle w:val="FORMATTEXT"/>
              <w:jc w:val="center"/>
              <w:rPr>
                <w:sz w:val="20"/>
                <w:szCs w:val="20"/>
              </w:rPr>
            </w:pPr>
            <w:r>
              <w:rPr>
                <w:sz w:val="20"/>
                <w:szCs w:val="20"/>
              </w:rPr>
              <w:t>23</w:t>
            </w:r>
          </w:p>
        </w:tc>
        <w:tc>
          <w:tcPr>
            <w:tcW w:w="6096" w:type="dxa"/>
            <w:gridSpan w:val="2"/>
            <w:tcBorders>
              <w:top w:val="single" w:sz="4" w:space="0" w:color="auto"/>
              <w:left w:val="single" w:sz="4" w:space="0" w:color="auto"/>
              <w:bottom w:val="single" w:sz="4" w:space="0" w:color="auto"/>
              <w:right w:val="single" w:sz="4" w:space="0" w:color="auto"/>
            </w:tcBorders>
          </w:tcPr>
          <w:p w14:paraId="460076E3" w14:textId="7A796EA0" w:rsidR="006E690C" w:rsidRPr="003D4EF1" w:rsidRDefault="006E690C" w:rsidP="006E690C">
            <w:pPr>
              <w:pStyle w:val="FORMATTEXT"/>
              <w:rPr>
                <w:sz w:val="20"/>
                <w:szCs w:val="20"/>
              </w:rPr>
            </w:pPr>
            <w:r w:rsidRPr="003D4EF1">
              <w:rPr>
                <w:sz w:val="20"/>
                <w:szCs w:val="20"/>
              </w:rPr>
              <w:t>41Н Электрощитовая №3</w:t>
            </w:r>
          </w:p>
        </w:tc>
        <w:tc>
          <w:tcPr>
            <w:tcW w:w="2976" w:type="dxa"/>
            <w:tcBorders>
              <w:top w:val="single" w:sz="4" w:space="0" w:color="auto"/>
              <w:left w:val="single" w:sz="4" w:space="0" w:color="auto"/>
              <w:bottom w:val="single" w:sz="4" w:space="0" w:color="auto"/>
              <w:right w:val="single" w:sz="4" w:space="0" w:color="auto"/>
            </w:tcBorders>
          </w:tcPr>
          <w:p w14:paraId="1ADDA9B9" w14:textId="429B720F" w:rsidR="006E690C" w:rsidRPr="003D4EF1" w:rsidRDefault="006E690C" w:rsidP="006E690C">
            <w:pPr>
              <w:pStyle w:val="FORMATTEXT"/>
              <w:jc w:val="center"/>
              <w:rPr>
                <w:sz w:val="20"/>
                <w:szCs w:val="20"/>
              </w:rPr>
            </w:pPr>
            <w:r w:rsidRPr="003D4EF1">
              <w:rPr>
                <w:sz w:val="20"/>
                <w:szCs w:val="20"/>
              </w:rPr>
              <w:t>12,6</w:t>
            </w:r>
          </w:p>
        </w:tc>
      </w:tr>
      <w:tr w:rsidR="006E690C" w:rsidRPr="00A41FB8" w14:paraId="397F639E" w14:textId="77777777" w:rsidTr="004C408F">
        <w:tc>
          <w:tcPr>
            <w:tcW w:w="708" w:type="dxa"/>
            <w:tcBorders>
              <w:top w:val="single" w:sz="6" w:space="0" w:color="auto"/>
              <w:left w:val="single" w:sz="6" w:space="0" w:color="auto"/>
              <w:bottom w:val="single" w:sz="6" w:space="0" w:color="auto"/>
              <w:right w:val="single" w:sz="4" w:space="0" w:color="auto"/>
            </w:tcBorders>
          </w:tcPr>
          <w:p w14:paraId="3ADFC06B" w14:textId="126A9BA6" w:rsidR="006E690C" w:rsidRDefault="006E690C" w:rsidP="006E690C">
            <w:pPr>
              <w:pStyle w:val="FORMATTEXT"/>
              <w:jc w:val="center"/>
              <w:rPr>
                <w:sz w:val="20"/>
                <w:szCs w:val="20"/>
              </w:rPr>
            </w:pPr>
            <w:r>
              <w:rPr>
                <w:sz w:val="20"/>
                <w:szCs w:val="20"/>
              </w:rPr>
              <w:t>24</w:t>
            </w:r>
          </w:p>
        </w:tc>
        <w:tc>
          <w:tcPr>
            <w:tcW w:w="6096" w:type="dxa"/>
            <w:gridSpan w:val="2"/>
            <w:tcBorders>
              <w:top w:val="single" w:sz="4" w:space="0" w:color="auto"/>
              <w:left w:val="single" w:sz="4" w:space="0" w:color="auto"/>
              <w:bottom w:val="single" w:sz="4" w:space="0" w:color="auto"/>
              <w:right w:val="single" w:sz="4" w:space="0" w:color="auto"/>
            </w:tcBorders>
          </w:tcPr>
          <w:p w14:paraId="34E5A58F" w14:textId="1F95F460" w:rsidR="006E690C" w:rsidRPr="003D4EF1" w:rsidRDefault="006E690C" w:rsidP="006E690C">
            <w:pPr>
              <w:pStyle w:val="FORMATTEXT"/>
              <w:rPr>
                <w:sz w:val="20"/>
                <w:szCs w:val="20"/>
              </w:rPr>
            </w:pPr>
            <w:r w:rsidRPr="003D4EF1">
              <w:rPr>
                <w:sz w:val="20"/>
                <w:szCs w:val="20"/>
              </w:rPr>
              <w:t>44Н Диспетчерская</w:t>
            </w:r>
          </w:p>
        </w:tc>
        <w:tc>
          <w:tcPr>
            <w:tcW w:w="2976" w:type="dxa"/>
            <w:tcBorders>
              <w:top w:val="single" w:sz="4" w:space="0" w:color="auto"/>
              <w:left w:val="single" w:sz="4" w:space="0" w:color="auto"/>
              <w:bottom w:val="single" w:sz="4" w:space="0" w:color="auto"/>
              <w:right w:val="single" w:sz="4" w:space="0" w:color="auto"/>
            </w:tcBorders>
          </w:tcPr>
          <w:p w14:paraId="690D2CDF" w14:textId="60737277" w:rsidR="006E690C" w:rsidRPr="003D4EF1" w:rsidRDefault="006E690C" w:rsidP="006E690C">
            <w:pPr>
              <w:pStyle w:val="FORMATTEXT"/>
              <w:jc w:val="center"/>
              <w:rPr>
                <w:sz w:val="20"/>
                <w:szCs w:val="20"/>
              </w:rPr>
            </w:pPr>
            <w:r w:rsidRPr="003D4EF1">
              <w:rPr>
                <w:sz w:val="20"/>
                <w:szCs w:val="20"/>
              </w:rPr>
              <w:t>42,5</w:t>
            </w:r>
          </w:p>
        </w:tc>
      </w:tr>
      <w:tr w:rsidR="006E690C" w:rsidRPr="00A41FB8" w14:paraId="39CD319C" w14:textId="77777777" w:rsidTr="004C408F">
        <w:tc>
          <w:tcPr>
            <w:tcW w:w="708" w:type="dxa"/>
            <w:tcBorders>
              <w:top w:val="single" w:sz="6" w:space="0" w:color="auto"/>
              <w:left w:val="single" w:sz="6" w:space="0" w:color="auto"/>
              <w:bottom w:val="single" w:sz="6" w:space="0" w:color="auto"/>
              <w:right w:val="single" w:sz="4" w:space="0" w:color="auto"/>
            </w:tcBorders>
          </w:tcPr>
          <w:p w14:paraId="401651E4" w14:textId="5AC5E454" w:rsidR="006E690C" w:rsidRDefault="006E690C" w:rsidP="006E690C">
            <w:pPr>
              <w:pStyle w:val="FORMATTEXT"/>
              <w:jc w:val="center"/>
              <w:rPr>
                <w:sz w:val="20"/>
                <w:szCs w:val="20"/>
              </w:rPr>
            </w:pPr>
            <w:r>
              <w:rPr>
                <w:sz w:val="20"/>
                <w:szCs w:val="20"/>
              </w:rPr>
              <w:t>25</w:t>
            </w:r>
          </w:p>
        </w:tc>
        <w:tc>
          <w:tcPr>
            <w:tcW w:w="6096" w:type="dxa"/>
            <w:gridSpan w:val="2"/>
            <w:tcBorders>
              <w:top w:val="single" w:sz="4" w:space="0" w:color="auto"/>
              <w:left w:val="single" w:sz="4" w:space="0" w:color="auto"/>
              <w:bottom w:val="single" w:sz="4" w:space="0" w:color="auto"/>
              <w:right w:val="single" w:sz="4" w:space="0" w:color="auto"/>
            </w:tcBorders>
          </w:tcPr>
          <w:p w14:paraId="33505B6A" w14:textId="56CCD147" w:rsidR="006E690C" w:rsidRPr="003D4EF1" w:rsidRDefault="006E690C" w:rsidP="006E690C">
            <w:pPr>
              <w:pStyle w:val="FORMATTEXT"/>
              <w:rPr>
                <w:sz w:val="20"/>
                <w:szCs w:val="20"/>
              </w:rPr>
            </w:pPr>
            <w:r w:rsidRPr="003D4EF1">
              <w:rPr>
                <w:sz w:val="20"/>
                <w:szCs w:val="20"/>
              </w:rPr>
              <w:t>46Н ПУИ №2</w:t>
            </w:r>
          </w:p>
        </w:tc>
        <w:tc>
          <w:tcPr>
            <w:tcW w:w="2976" w:type="dxa"/>
            <w:tcBorders>
              <w:top w:val="single" w:sz="4" w:space="0" w:color="auto"/>
              <w:left w:val="single" w:sz="4" w:space="0" w:color="auto"/>
              <w:bottom w:val="single" w:sz="4" w:space="0" w:color="auto"/>
              <w:right w:val="single" w:sz="4" w:space="0" w:color="auto"/>
            </w:tcBorders>
          </w:tcPr>
          <w:p w14:paraId="2CCFC534" w14:textId="47FB2CA0" w:rsidR="006E690C" w:rsidRPr="003D4EF1" w:rsidRDefault="006E690C" w:rsidP="006E690C">
            <w:pPr>
              <w:pStyle w:val="FORMATTEXT"/>
              <w:jc w:val="center"/>
              <w:rPr>
                <w:sz w:val="20"/>
                <w:szCs w:val="20"/>
              </w:rPr>
            </w:pPr>
            <w:r w:rsidRPr="003D4EF1">
              <w:rPr>
                <w:sz w:val="20"/>
                <w:szCs w:val="20"/>
              </w:rPr>
              <w:t>19,0</w:t>
            </w:r>
          </w:p>
        </w:tc>
      </w:tr>
      <w:tr w:rsidR="006E690C" w:rsidRPr="00A41FB8" w14:paraId="1B7C23FA" w14:textId="77777777" w:rsidTr="004C408F">
        <w:tc>
          <w:tcPr>
            <w:tcW w:w="708" w:type="dxa"/>
            <w:tcBorders>
              <w:top w:val="single" w:sz="6" w:space="0" w:color="auto"/>
              <w:left w:val="single" w:sz="6" w:space="0" w:color="auto"/>
              <w:bottom w:val="single" w:sz="6" w:space="0" w:color="auto"/>
              <w:right w:val="single" w:sz="4" w:space="0" w:color="auto"/>
            </w:tcBorders>
          </w:tcPr>
          <w:p w14:paraId="11CD2413" w14:textId="349AE982" w:rsidR="006E690C" w:rsidRDefault="006E690C" w:rsidP="006E690C">
            <w:pPr>
              <w:pStyle w:val="FORMATTEXT"/>
              <w:jc w:val="center"/>
              <w:rPr>
                <w:sz w:val="20"/>
                <w:szCs w:val="20"/>
              </w:rPr>
            </w:pPr>
            <w:r>
              <w:rPr>
                <w:sz w:val="20"/>
                <w:szCs w:val="20"/>
              </w:rPr>
              <w:t>26</w:t>
            </w:r>
          </w:p>
        </w:tc>
        <w:tc>
          <w:tcPr>
            <w:tcW w:w="6096" w:type="dxa"/>
            <w:gridSpan w:val="2"/>
            <w:tcBorders>
              <w:top w:val="single" w:sz="4" w:space="0" w:color="auto"/>
              <w:left w:val="single" w:sz="4" w:space="0" w:color="auto"/>
              <w:bottom w:val="single" w:sz="4" w:space="0" w:color="auto"/>
              <w:right w:val="single" w:sz="4" w:space="0" w:color="auto"/>
            </w:tcBorders>
          </w:tcPr>
          <w:p w14:paraId="05EDA746" w14:textId="7C4A8AD9" w:rsidR="006E690C" w:rsidRPr="003D4EF1" w:rsidRDefault="006E690C" w:rsidP="006E690C">
            <w:pPr>
              <w:pStyle w:val="FORMATTEXT"/>
              <w:rPr>
                <w:sz w:val="20"/>
                <w:szCs w:val="20"/>
              </w:rPr>
            </w:pPr>
            <w:r w:rsidRPr="003D4EF1">
              <w:rPr>
                <w:sz w:val="20"/>
                <w:szCs w:val="20"/>
              </w:rPr>
              <w:t>1ЛК - 12ЛК лестничная клетка</w:t>
            </w:r>
          </w:p>
        </w:tc>
        <w:tc>
          <w:tcPr>
            <w:tcW w:w="2976" w:type="dxa"/>
            <w:tcBorders>
              <w:top w:val="single" w:sz="4" w:space="0" w:color="auto"/>
              <w:left w:val="single" w:sz="4" w:space="0" w:color="auto"/>
              <w:bottom w:val="single" w:sz="4" w:space="0" w:color="auto"/>
              <w:right w:val="single" w:sz="4" w:space="0" w:color="auto"/>
            </w:tcBorders>
          </w:tcPr>
          <w:p w14:paraId="0936EF04" w14:textId="19CC4686" w:rsidR="006E690C" w:rsidRPr="003D4EF1" w:rsidRDefault="006E690C" w:rsidP="006E690C">
            <w:pPr>
              <w:pStyle w:val="FORMATTEXT"/>
              <w:jc w:val="center"/>
              <w:rPr>
                <w:sz w:val="20"/>
                <w:szCs w:val="20"/>
              </w:rPr>
            </w:pPr>
            <w:r w:rsidRPr="003D4EF1">
              <w:rPr>
                <w:sz w:val="20"/>
                <w:szCs w:val="20"/>
              </w:rPr>
              <w:t>11496,3</w:t>
            </w:r>
          </w:p>
        </w:tc>
      </w:tr>
      <w:tr w:rsidR="006E690C" w:rsidRPr="00A41FB8" w14:paraId="5347B7C7" w14:textId="77777777" w:rsidTr="004C408F">
        <w:tc>
          <w:tcPr>
            <w:tcW w:w="708" w:type="dxa"/>
            <w:tcBorders>
              <w:top w:val="single" w:sz="6" w:space="0" w:color="auto"/>
              <w:left w:val="single" w:sz="6" w:space="0" w:color="auto"/>
              <w:bottom w:val="single" w:sz="6" w:space="0" w:color="auto"/>
              <w:right w:val="single" w:sz="4" w:space="0" w:color="auto"/>
            </w:tcBorders>
          </w:tcPr>
          <w:p w14:paraId="2C308FEE" w14:textId="42F5C829" w:rsidR="006E690C" w:rsidRDefault="006E690C" w:rsidP="006E690C">
            <w:pPr>
              <w:pStyle w:val="FORMATTEXT"/>
              <w:jc w:val="center"/>
              <w:rPr>
                <w:sz w:val="20"/>
                <w:szCs w:val="20"/>
              </w:rPr>
            </w:pPr>
            <w:r>
              <w:rPr>
                <w:sz w:val="20"/>
                <w:szCs w:val="20"/>
              </w:rPr>
              <w:t>27</w:t>
            </w:r>
          </w:p>
        </w:tc>
        <w:tc>
          <w:tcPr>
            <w:tcW w:w="6096" w:type="dxa"/>
            <w:gridSpan w:val="2"/>
            <w:tcBorders>
              <w:top w:val="single" w:sz="4" w:space="0" w:color="auto"/>
              <w:left w:val="single" w:sz="4" w:space="0" w:color="auto"/>
              <w:bottom w:val="single" w:sz="4" w:space="0" w:color="auto"/>
              <w:right w:val="single" w:sz="4" w:space="0" w:color="auto"/>
            </w:tcBorders>
          </w:tcPr>
          <w:p w14:paraId="5E0E6949" w14:textId="1A17EA56" w:rsidR="006E690C" w:rsidRPr="003D4EF1" w:rsidRDefault="006E690C" w:rsidP="006E690C">
            <w:pPr>
              <w:pStyle w:val="FORMATTEXT"/>
              <w:rPr>
                <w:sz w:val="20"/>
                <w:szCs w:val="20"/>
              </w:rPr>
            </w:pPr>
            <w:r w:rsidRPr="003D4EF1">
              <w:rPr>
                <w:sz w:val="20"/>
                <w:szCs w:val="20"/>
              </w:rPr>
              <w:t>1НЧ-16НЧ необорудованная часть подвала</w:t>
            </w:r>
          </w:p>
        </w:tc>
        <w:tc>
          <w:tcPr>
            <w:tcW w:w="2976" w:type="dxa"/>
            <w:tcBorders>
              <w:top w:val="single" w:sz="4" w:space="0" w:color="auto"/>
              <w:left w:val="single" w:sz="4" w:space="0" w:color="auto"/>
              <w:bottom w:val="single" w:sz="4" w:space="0" w:color="auto"/>
              <w:right w:val="single" w:sz="4" w:space="0" w:color="auto"/>
            </w:tcBorders>
          </w:tcPr>
          <w:p w14:paraId="69EA0ED4" w14:textId="03D191A0" w:rsidR="006E690C" w:rsidRPr="003D4EF1" w:rsidRDefault="006E690C" w:rsidP="006E690C">
            <w:pPr>
              <w:pStyle w:val="FORMATTEXT"/>
              <w:jc w:val="center"/>
              <w:rPr>
                <w:sz w:val="20"/>
                <w:szCs w:val="20"/>
              </w:rPr>
            </w:pPr>
            <w:r w:rsidRPr="003D4EF1">
              <w:rPr>
                <w:sz w:val="20"/>
                <w:szCs w:val="20"/>
              </w:rPr>
              <w:t>4049,0</w:t>
            </w:r>
          </w:p>
        </w:tc>
      </w:tr>
    </w:tbl>
    <w:p w14:paraId="5153E1B3" w14:textId="77777777" w:rsidR="006E690C" w:rsidRDefault="006E690C" w:rsidP="005405A2">
      <w:pPr>
        <w:pStyle w:val="40"/>
        <w:shd w:val="clear" w:color="auto" w:fill="auto"/>
        <w:spacing w:line="240" w:lineRule="auto"/>
        <w:rPr>
          <w:rFonts w:ascii="Times New Roman" w:hAnsi="Times New Roman" w:cs="Times New Roman"/>
          <w:b/>
          <w:sz w:val="20"/>
          <w:szCs w:val="20"/>
        </w:rPr>
      </w:pPr>
    </w:p>
    <w:p w14:paraId="1FC2A6F3" w14:textId="77777777" w:rsidR="006E690C" w:rsidRPr="00A41FB8" w:rsidRDefault="006E690C"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A41FB8" w:rsidRDefault="00694099" w:rsidP="005405A2">
            <w:pPr>
              <w:pStyle w:val="FORMATTEXT"/>
              <w:rPr>
                <w:sz w:val="20"/>
                <w:szCs w:val="20"/>
              </w:rPr>
            </w:pPr>
            <w:r w:rsidRPr="00A41FB8">
              <w:rPr>
                <w:sz w:val="20"/>
                <w:szCs w:val="20"/>
              </w:rPr>
              <w:t>Наружные стены</w:t>
            </w:r>
          </w:p>
          <w:p w14:paraId="73197928" w14:textId="77777777" w:rsidR="00694099" w:rsidRPr="00A41FB8"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A41FB8"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706F0E8E" w14:textId="77777777" w:rsidR="0075521B" w:rsidRPr="0075521B" w:rsidRDefault="0075521B" w:rsidP="0075521B">
            <w:pPr>
              <w:pStyle w:val="FORMATTEXT"/>
              <w:jc w:val="both"/>
              <w:rPr>
                <w:sz w:val="20"/>
                <w:szCs w:val="20"/>
              </w:rPr>
            </w:pPr>
            <w:r w:rsidRPr="0075521B">
              <w:rPr>
                <w:sz w:val="20"/>
                <w:szCs w:val="20"/>
              </w:rPr>
              <w:t>Наружные стены здания типового этажа:</w:t>
            </w:r>
          </w:p>
          <w:p w14:paraId="6F8E5C5D" w14:textId="77777777" w:rsidR="0075521B" w:rsidRPr="003D4EF1" w:rsidRDefault="0075521B" w:rsidP="0075521B">
            <w:pPr>
              <w:pStyle w:val="FORMATTEXT"/>
              <w:jc w:val="both"/>
              <w:rPr>
                <w:sz w:val="20"/>
                <w:szCs w:val="20"/>
              </w:rPr>
            </w:pPr>
            <w:r w:rsidRPr="0075521B">
              <w:rPr>
                <w:sz w:val="20"/>
                <w:szCs w:val="20"/>
              </w:rPr>
              <w:t xml:space="preserve">- тип 1 – газобетонные блоки толщиной </w:t>
            </w:r>
            <w:r w:rsidRPr="003D4EF1">
              <w:rPr>
                <w:sz w:val="20"/>
                <w:szCs w:val="20"/>
              </w:rPr>
              <w:t>250 мм, штукатурная система СФТК по МВП 100 мм;</w:t>
            </w:r>
          </w:p>
          <w:p w14:paraId="437A4283" w14:textId="77777777" w:rsidR="0075521B" w:rsidRPr="003D4EF1" w:rsidRDefault="0075521B" w:rsidP="0075521B">
            <w:pPr>
              <w:pStyle w:val="FORMATTEXT"/>
              <w:jc w:val="both"/>
              <w:rPr>
                <w:sz w:val="20"/>
                <w:szCs w:val="20"/>
              </w:rPr>
            </w:pPr>
            <w:r w:rsidRPr="003D4EF1">
              <w:rPr>
                <w:sz w:val="20"/>
                <w:szCs w:val="20"/>
              </w:rPr>
              <w:t>- тип 2 – железобетон толщиной 160, 200 мм, штукатурная система СФТК по МВП 150 мм;</w:t>
            </w:r>
          </w:p>
          <w:p w14:paraId="445676A1" w14:textId="77777777" w:rsidR="0075521B" w:rsidRPr="003D4EF1" w:rsidRDefault="0075521B" w:rsidP="0075521B">
            <w:pPr>
              <w:pStyle w:val="FORMATTEXT"/>
              <w:jc w:val="both"/>
              <w:rPr>
                <w:sz w:val="20"/>
                <w:szCs w:val="20"/>
              </w:rPr>
            </w:pPr>
          </w:p>
          <w:p w14:paraId="4411CC90" w14:textId="77777777" w:rsidR="0075521B" w:rsidRPr="003D4EF1" w:rsidRDefault="0075521B" w:rsidP="0075521B">
            <w:pPr>
              <w:pStyle w:val="FORMATTEXT"/>
              <w:jc w:val="both"/>
              <w:rPr>
                <w:sz w:val="20"/>
                <w:szCs w:val="20"/>
              </w:rPr>
            </w:pPr>
            <w:r w:rsidRPr="003D4EF1">
              <w:rPr>
                <w:sz w:val="20"/>
                <w:szCs w:val="20"/>
              </w:rPr>
              <w:t xml:space="preserve">Наружные стены первого этажа: </w:t>
            </w:r>
          </w:p>
          <w:p w14:paraId="79E1947D" w14:textId="77777777" w:rsidR="0075521B" w:rsidRPr="003D4EF1" w:rsidRDefault="0075521B" w:rsidP="0075521B">
            <w:pPr>
              <w:pStyle w:val="FORMATTEXT"/>
              <w:jc w:val="both"/>
              <w:rPr>
                <w:sz w:val="20"/>
                <w:szCs w:val="20"/>
              </w:rPr>
            </w:pPr>
            <w:r w:rsidRPr="003D4EF1">
              <w:rPr>
                <w:sz w:val="20"/>
                <w:szCs w:val="20"/>
              </w:rPr>
              <w:t>- железобетон толщиной 160, 200 мм, штукатурная система СФТК по МВП 150 мм;</w:t>
            </w:r>
          </w:p>
          <w:p w14:paraId="5E0A79FE" w14:textId="77777777" w:rsidR="0075521B" w:rsidRPr="003D4EF1" w:rsidRDefault="0075521B" w:rsidP="0075521B">
            <w:pPr>
              <w:pStyle w:val="FORMATTEXT"/>
              <w:jc w:val="both"/>
              <w:rPr>
                <w:sz w:val="20"/>
                <w:szCs w:val="20"/>
              </w:rPr>
            </w:pPr>
            <w:r w:rsidRPr="003D4EF1">
              <w:rPr>
                <w:sz w:val="20"/>
                <w:szCs w:val="20"/>
              </w:rPr>
              <w:t>- керамзитобетон толщиной 200 мм, штукатурная система СФТК по МВП 150 мм;</w:t>
            </w:r>
          </w:p>
          <w:p w14:paraId="602FCCDF" w14:textId="52F6E568" w:rsidR="008A3AC6" w:rsidRPr="00A41FB8" w:rsidRDefault="0075521B" w:rsidP="0075521B">
            <w:pPr>
              <w:pStyle w:val="FORMATTEXT"/>
              <w:jc w:val="both"/>
              <w:rPr>
                <w:sz w:val="20"/>
                <w:szCs w:val="20"/>
              </w:rPr>
            </w:pPr>
            <w:r w:rsidRPr="003D4EF1">
              <w:rPr>
                <w:sz w:val="20"/>
                <w:szCs w:val="20"/>
              </w:rPr>
              <w:t>- железобетон толщиной 160, 200 мм, штукатурная система СФТК по МВП 150 мм;</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A41FB8" w:rsidRDefault="004C11F9" w:rsidP="005405A2">
            <w:pPr>
              <w:pStyle w:val="FORMATTEXT"/>
              <w:rPr>
                <w:sz w:val="20"/>
                <w:szCs w:val="20"/>
              </w:rPr>
            </w:pPr>
            <w:r w:rsidRPr="00A41FB8">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A41FB8" w:rsidRDefault="00694099" w:rsidP="005405A2">
            <w:pPr>
              <w:pStyle w:val="FORMATTEXT"/>
              <w:rPr>
                <w:sz w:val="20"/>
                <w:szCs w:val="20"/>
              </w:rPr>
            </w:pPr>
          </w:p>
          <w:p w14:paraId="6A1762A1" w14:textId="77777777" w:rsidR="00694099" w:rsidRPr="00A41FB8" w:rsidRDefault="00694099" w:rsidP="005405A2">
            <w:pPr>
              <w:pStyle w:val="FORMATTEXT"/>
              <w:rPr>
                <w:sz w:val="20"/>
                <w:szCs w:val="20"/>
              </w:rPr>
            </w:pPr>
          </w:p>
          <w:p w14:paraId="1E2FAFC1" w14:textId="77777777" w:rsidR="00694099" w:rsidRPr="00A41FB8"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088424F1" w14:textId="77777777" w:rsidR="0075521B" w:rsidRPr="003D4EF1" w:rsidRDefault="0075521B" w:rsidP="0075521B">
            <w:pPr>
              <w:pStyle w:val="FORMATTEXT"/>
              <w:jc w:val="both"/>
              <w:rPr>
                <w:sz w:val="20"/>
                <w:szCs w:val="20"/>
              </w:rPr>
            </w:pPr>
            <w:r w:rsidRPr="0075521B">
              <w:rPr>
                <w:sz w:val="20"/>
                <w:szCs w:val="20"/>
              </w:rPr>
              <w:t xml:space="preserve">- межквартирные: железобетонные толщиной </w:t>
            </w:r>
            <w:r w:rsidRPr="003D4EF1">
              <w:rPr>
                <w:sz w:val="20"/>
                <w:szCs w:val="20"/>
              </w:rPr>
              <w:t>160 мм; бетонный камень 160 мм</w:t>
            </w:r>
          </w:p>
          <w:p w14:paraId="5089DCB5" w14:textId="77777777" w:rsidR="0075521B" w:rsidRPr="003D4EF1" w:rsidRDefault="0075521B" w:rsidP="0075521B">
            <w:pPr>
              <w:pStyle w:val="FORMATTEXT"/>
              <w:jc w:val="both"/>
              <w:rPr>
                <w:sz w:val="20"/>
                <w:szCs w:val="20"/>
              </w:rPr>
            </w:pPr>
            <w:r w:rsidRPr="003D4EF1">
              <w:rPr>
                <w:sz w:val="20"/>
                <w:szCs w:val="20"/>
              </w:rPr>
              <w:t>- межкомнатные: толщиной 80 мм;</w:t>
            </w:r>
          </w:p>
          <w:p w14:paraId="01536B75" w14:textId="53E4FD92" w:rsidR="00836DCB" w:rsidRPr="00A41FB8" w:rsidRDefault="0075521B" w:rsidP="0075521B">
            <w:pPr>
              <w:pStyle w:val="FORMATTEXT"/>
              <w:jc w:val="both"/>
              <w:rPr>
                <w:sz w:val="20"/>
                <w:szCs w:val="20"/>
              </w:rPr>
            </w:pPr>
            <w:r w:rsidRPr="003D4EF1">
              <w:rPr>
                <w:sz w:val="20"/>
                <w:szCs w:val="20"/>
              </w:rPr>
              <w:t>- между санузлом и комнатой в пределах квартиры: перегородка из 2-х слоев бетонного камня толщиной 80 мм через воздушный зазор 40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A41FB8" w:rsidRDefault="00836DCB" w:rsidP="005405A2">
            <w:pPr>
              <w:pStyle w:val="FORMATTEXT"/>
              <w:rPr>
                <w:sz w:val="20"/>
                <w:szCs w:val="20"/>
              </w:rPr>
            </w:pPr>
            <w:r w:rsidRPr="00A41FB8">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A41FB8"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A41FB8" w:rsidRDefault="00836DCB" w:rsidP="004C11F9">
            <w:pPr>
              <w:pStyle w:val="FORMATTEXT"/>
              <w:jc w:val="both"/>
              <w:rPr>
                <w:sz w:val="20"/>
                <w:szCs w:val="20"/>
              </w:rPr>
            </w:pPr>
            <w:r w:rsidRPr="00A41FB8">
              <w:rPr>
                <w:sz w:val="20"/>
                <w:szCs w:val="20"/>
              </w:rPr>
              <w:t>Кровля неэксплуатируемая, рулонная</w:t>
            </w:r>
            <w:r w:rsidR="004C11F9" w:rsidRPr="00A41FB8">
              <w:rPr>
                <w:sz w:val="20"/>
                <w:szCs w:val="20"/>
              </w:rPr>
              <w:t xml:space="preserve">, </w:t>
            </w:r>
            <w:r w:rsidRPr="00A41FB8">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lastRenderedPageBreak/>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w:t>
      </w:r>
      <w:proofErr w:type="spellStart"/>
      <w:r w:rsidRPr="00A41FB8">
        <w:rPr>
          <w:rFonts w:ascii="Times New Roman" w:hAnsi="Times New Roman" w:cs="Times New Roman"/>
          <w:bCs/>
          <w:color w:val="000000"/>
        </w:rPr>
        <w:t>справочно</w:t>
      </w:r>
      <w:proofErr w:type="spellEnd"/>
      <w:r w:rsidRPr="00A41FB8">
        <w:rPr>
          <w:rFonts w:ascii="Times New Roman" w:hAnsi="Times New Roman" w:cs="Times New Roman"/>
          <w:bCs/>
          <w:color w:val="000000"/>
        </w:rPr>
        <w:t>,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Перегородки из </w:t>
            </w:r>
            <w:proofErr w:type="spellStart"/>
            <w:r w:rsidRPr="00A41FB8">
              <w:rPr>
                <w:rFonts w:ascii="Times New Roman" w:hAnsi="Times New Roman" w:cs="Times New Roman"/>
                <w:sz w:val="20"/>
                <w:szCs w:val="20"/>
              </w:rPr>
              <w:t>пазогребневых</w:t>
            </w:r>
            <w:proofErr w:type="spellEnd"/>
            <w:r w:rsidRPr="00A41FB8">
              <w:rPr>
                <w:rFonts w:ascii="Times New Roman" w:hAnsi="Times New Roman" w:cs="Times New Roman"/>
                <w:sz w:val="20"/>
                <w:szCs w:val="20"/>
              </w:rPr>
              <w:t xml:space="preserve">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lastRenderedPageBreak/>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A41FB8"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 xml:space="preserve">тации, а также иных </w:t>
      </w:r>
      <w:r w:rsidRPr="00A41FB8">
        <w:rPr>
          <w:sz w:val="20"/>
          <w:szCs w:val="20"/>
        </w:rPr>
        <w:lastRenderedPageBreak/>
        <w:t>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устраняет недостатки (дефекты),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lastRenderedPageBreak/>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3CF4A28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перечень исполнителей по отдельным видам услуг, в котором указывается управляющая организация (компания), предприятия водо-, тепло-, </w:t>
      </w:r>
      <w:r w:rsidR="00E31808" w:rsidRPr="00A41FB8">
        <w:rPr>
          <w:rFonts w:ascii="Times New Roman" w:eastAsia="Times New Roman" w:hAnsi="Times New Roman" w:cs="Times New Roman"/>
          <w:color w:val="auto"/>
          <w:sz w:val="20"/>
          <w:szCs w:val="20"/>
        </w:rPr>
        <w:t>энергоснабжения</w:t>
      </w:r>
      <w:r w:rsidRPr="00A41FB8">
        <w:rPr>
          <w:rFonts w:ascii="Times New Roman" w:eastAsia="Times New Roman" w:hAnsi="Times New Roman" w:cs="Times New Roman"/>
          <w:color w:val="auto"/>
          <w:sz w:val="20"/>
          <w:szCs w:val="20"/>
        </w:rPr>
        <w:t xml:space="preserve">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 xml:space="preserve">требителей и за счет финансирования </w:t>
      </w:r>
      <w:r w:rsidRPr="00A41FB8">
        <w:rPr>
          <w:rFonts w:ascii="Times New Roman" w:eastAsia="Times New Roman" w:hAnsi="Times New Roman" w:cs="Times New Roman"/>
          <w:color w:val="auto"/>
          <w:sz w:val="20"/>
          <w:szCs w:val="20"/>
        </w:rPr>
        <w:lastRenderedPageBreak/>
        <w:t>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lastRenderedPageBreak/>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Частичная смена отдельных элементов; заделка швов и трещин; 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4. Крыши</w:t>
            </w:r>
          </w:p>
        </w:tc>
        <w:tc>
          <w:tcPr>
            <w:tcW w:w="6202" w:type="dxa"/>
          </w:tcPr>
          <w:p w14:paraId="4EE07BA3" w14:textId="16013DBE" w:rsidR="00783118" w:rsidRPr="00A41FB8" w:rsidRDefault="00E31808" w:rsidP="00783118">
            <w:pPr>
              <w:pStyle w:val="22"/>
              <w:shd w:val="clear" w:color="auto" w:fill="auto"/>
              <w:spacing w:before="0" w:line="240" w:lineRule="auto"/>
              <w:ind w:firstLine="0"/>
              <w:jc w:val="both"/>
              <w:rPr>
                <w:sz w:val="20"/>
                <w:szCs w:val="20"/>
              </w:rPr>
            </w:pPr>
            <w:r>
              <w:rPr>
                <w:rFonts w:eastAsia="Arial"/>
                <w:sz w:val="20"/>
                <w:szCs w:val="20"/>
              </w:rPr>
              <w:t>З</w:t>
            </w:r>
            <w:r w:rsidR="00783118" w:rsidRPr="00A41FB8">
              <w:rPr>
                <w:rFonts w:eastAsia="Arial"/>
                <w:sz w:val="20"/>
                <w:szCs w:val="20"/>
              </w:rPr>
              <w:t>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353E50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003810">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7780591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003810">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77777777" w:rsidR="00F732AB" w:rsidRPr="00A41FB8"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7DB416DE" w14:textId="141E66AD" w:rsidR="003B4299" w:rsidRDefault="003B4299" w:rsidP="00992569">
      <w:pPr>
        <w:pStyle w:val="310"/>
        <w:shd w:val="clear" w:color="auto" w:fill="auto"/>
        <w:spacing w:line="240" w:lineRule="auto"/>
        <w:jc w:val="both"/>
        <w:rPr>
          <w:b w:val="0"/>
        </w:rPr>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6D55C087" w14:textId="0DC7F867" w:rsidR="001B4703" w:rsidRDefault="001B4703" w:rsidP="00992569">
      <w:pPr>
        <w:pStyle w:val="310"/>
        <w:shd w:val="clear" w:color="auto" w:fill="auto"/>
        <w:spacing w:line="240" w:lineRule="auto"/>
        <w:jc w:val="both"/>
        <w:rPr>
          <w:b w:val="0"/>
        </w:rPr>
      </w:pPr>
    </w:p>
    <w:p w14:paraId="4B91368C" w14:textId="1CE67C5E" w:rsidR="001B4703" w:rsidRDefault="001B4703" w:rsidP="00992569">
      <w:pPr>
        <w:pStyle w:val="310"/>
        <w:shd w:val="clear" w:color="auto" w:fill="auto"/>
        <w:spacing w:line="240" w:lineRule="auto"/>
        <w:jc w:val="both"/>
        <w:rPr>
          <w:b w:val="0"/>
        </w:rPr>
      </w:pPr>
    </w:p>
    <w:p w14:paraId="513DDE04" w14:textId="77777777" w:rsidR="001B4703" w:rsidRPr="00A41FB8" w:rsidRDefault="001B4703" w:rsidP="00992569">
      <w:pPr>
        <w:pStyle w:val="310"/>
        <w:shd w:val="clear" w:color="auto" w:fill="auto"/>
        <w:spacing w:line="240" w:lineRule="auto"/>
        <w:jc w:val="both"/>
      </w:pPr>
    </w:p>
    <w:p w14:paraId="00DE30B9" w14:textId="232DEF3E" w:rsidR="00350BE2" w:rsidRDefault="003B4299" w:rsidP="00992569">
      <w:pPr>
        <w:pStyle w:val="310"/>
        <w:shd w:val="clear" w:color="auto" w:fill="auto"/>
        <w:spacing w:line="240" w:lineRule="auto"/>
        <w:jc w:val="both"/>
        <w:rPr>
          <w:b w:val="0"/>
        </w:rPr>
      </w:pPr>
      <w:r w:rsidRPr="00A41FB8">
        <w:lastRenderedPageBreak/>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343FF172" w14:textId="77777777" w:rsidR="001B4703" w:rsidRPr="00A41FB8" w:rsidRDefault="001B4703" w:rsidP="00992569">
      <w:pPr>
        <w:pStyle w:val="310"/>
        <w:shd w:val="clear" w:color="auto" w:fill="auto"/>
        <w:spacing w:line="240" w:lineRule="auto"/>
        <w:jc w:val="both"/>
      </w:pPr>
    </w:p>
    <w:p w14:paraId="30306F39" w14:textId="0E57C92B" w:rsidR="008761C3"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58CD32B6" w14:textId="77777777" w:rsidR="00E31808" w:rsidRPr="00A41FB8" w:rsidRDefault="00E31808" w:rsidP="00992569">
      <w:pPr>
        <w:pStyle w:val="310"/>
        <w:spacing w:line="240" w:lineRule="auto"/>
        <w:jc w:val="both"/>
      </w:pP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4382466F"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иными норами действующего законодательства РФ и Санкт-Петербурга».</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lastRenderedPageBreak/>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ного телевидения, оптоволоконной сети, линий телефонной связи и</w:t>
      </w:r>
      <w:r w:rsidR="003E6897" w:rsidRPr="00A41FB8">
        <w:rPr>
          <w:sz w:val="20"/>
          <w:szCs w:val="20"/>
        </w:rPr>
        <w:t xml:space="preserve"> других подобных се</w:t>
      </w:r>
      <w:r w:rsidRPr="00A41FB8">
        <w:rPr>
          <w:sz w:val="20"/>
          <w:szCs w:val="20"/>
        </w:rPr>
        <w:t xml:space="preserve">тей), входящих в состав общего имущества, если иное не установлено законодательством </w:t>
      </w:r>
      <w:r w:rsidRPr="00A41FB8">
        <w:rPr>
          <w:sz w:val="20"/>
          <w:szCs w:val="20"/>
        </w:rPr>
        <w:lastRenderedPageBreak/>
        <w:t>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46DF691D"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В состав лестничной клетки входят: лестничные площадки и марши, стены, двери, плафоны, подоконники, перила</w:t>
      </w:r>
      <w:r w:rsidR="001B4703" w:rsidRPr="001B4703">
        <w:rPr>
          <w:sz w:val="20"/>
          <w:szCs w:val="20"/>
        </w:rPr>
        <w:t>,</w:t>
      </w:r>
      <w:r w:rsidR="001B4703">
        <w:rPr>
          <w:strike/>
          <w:sz w:val="20"/>
          <w:szCs w:val="20"/>
        </w:rPr>
        <w:t xml:space="preserve"> </w:t>
      </w:r>
      <w:r w:rsidRPr="00A41FB8">
        <w:rPr>
          <w:sz w:val="20"/>
          <w:szCs w:val="20"/>
        </w:rPr>
        <w:t>окна и площадки перед входом в подъезд.</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На лестничных клетках установлены двери с приспособлениями для </w:t>
      </w:r>
      <w:proofErr w:type="spellStart"/>
      <w:r w:rsidRPr="00A41FB8">
        <w:rPr>
          <w:sz w:val="20"/>
          <w:szCs w:val="20"/>
        </w:rPr>
        <w:t>самозакрывания</w:t>
      </w:r>
      <w:proofErr w:type="spellEnd"/>
      <w:r w:rsidRPr="00A41FB8">
        <w:rPr>
          <w:sz w:val="20"/>
          <w:szCs w:val="20"/>
        </w:rPr>
        <w:t xml:space="preserve">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 xml:space="preserve">той, в том числе из коридоров, оборудованы приспособлениями для </w:t>
      </w:r>
      <w:proofErr w:type="spellStart"/>
      <w:r w:rsidRPr="00A41FB8">
        <w:rPr>
          <w:sz w:val="20"/>
          <w:szCs w:val="20"/>
        </w:rPr>
        <w:t>самозакрывания</w:t>
      </w:r>
      <w:proofErr w:type="spellEnd"/>
      <w:r w:rsidRPr="00A41FB8">
        <w:rPr>
          <w:sz w:val="20"/>
          <w:szCs w:val="20"/>
        </w:rPr>
        <w:t xml:space="preserve">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2DA2F62C"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w:t>
      </w:r>
      <w:r w:rsidR="001B4703">
        <w:rPr>
          <w:sz w:val="20"/>
          <w:szCs w:val="20"/>
        </w:rPr>
        <w:t xml:space="preserve"> </w:t>
      </w:r>
      <w:r w:rsidRPr="00A41FB8">
        <w:rPr>
          <w:sz w:val="20"/>
          <w:szCs w:val="20"/>
        </w:rPr>
        <w:t>должны быть всегда закрыты.</w:t>
      </w:r>
    </w:p>
    <w:p w14:paraId="5AF84E65" w14:textId="77777777"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 xml:space="preserve">сти </w:t>
      </w:r>
      <w:proofErr w:type="spellStart"/>
      <w:r w:rsidRPr="00A41FB8">
        <w:t>проступей</w:t>
      </w:r>
      <w:proofErr w:type="spellEnd"/>
      <w:r w:rsidRPr="00A41FB8">
        <w:t xml:space="preserve">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проводов, расположенных на 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lastRenderedPageBreak/>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CA8B8C0"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В соответствии Приказом Комитета градостроительной политики Ленинградской области от 30.12.2020 N 81 "Об утверждении правил землепользования и застройки муниципального образования "</w:t>
      </w:r>
      <w:proofErr w:type="spellStart"/>
      <w:r w:rsidRPr="00A41FB8">
        <w:rPr>
          <w:sz w:val="20"/>
          <w:szCs w:val="20"/>
        </w:rPr>
        <w:t>Муринское</w:t>
      </w:r>
      <w:proofErr w:type="spellEnd"/>
      <w:r w:rsidRPr="00A41FB8">
        <w:rPr>
          <w:sz w:val="20"/>
          <w:szCs w:val="20"/>
        </w:rPr>
        <w:t xml:space="preserve"> городское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A41FB8">
        <w:rPr>
          <w:sz w:val="20"/>
          <w:szCs w:val="20"/>
        </w:rPr>
        <w:t>внутридворовые</w:t>
      </w:r>
      <w:proofErr w:type="spellEnd"/>
      <w:r w:rsidRPr="00A41FB8">
        <w:rPr>
          <w:sz w:val="20"/>
          <w:szCs w:val="20"/>
        </w:rPr>
        <w:t xml:space="preserve">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lastRenderedPageBreak/>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 xml:space="preserve">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w:t>
      </w:r>
      <w:r w:rsidRPr="00A41FB8">
        <w:rPr>
          <w:sz w:val="20"/>
          <w:szCs w:val="20"/>
        </w:rPr>
        <w:lastRenderedPageBreak/>
        <w:t>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w:t>
      </w:r>
      <w:proofErr w:type="spellStart"/>
      <w:r w:rsidRPr="00A41FB8">
        <w:rPr>
          <w:sz w:val="20"/>
          <w:szCs w:val="20"/>
        </w:rPr>
        <w:t>Свеже</w:t>
      </w:r>
      <w:r w:rsidR="0008264A" w:rsidRPr="00A41FB8">
        <w:rPr>
          <w:sz w:val="20"/>
          <w:szCs w:val="20"/>
        </w:rPr>
        <w:t>засеянный</w:t>
      </w:r>
      <w:proofErr w:type="spellEnd"/>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1D92FDDD"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401DAC"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систематически проверять состояние фасадов и их отдельных элементов (балконов, лоджий и эркеров, карнизов, отливов, </w:t>
      </w:r>
      <w:proofErr w:type="spellStart"/>
      <w:r w:rsidRPr="00A41FB8">
        <w:rPr>
          <w:rFonts w:ascii="Times New Roman" w:eastAsia="Times New Roman" w:hAnsi="Times New Roman" w:cs="Times New Roman"/>
          <w:color w:val="auto"/>
          <w:sz w:val="20"/>
          <w:szCs w:val="20"/>
        </w:rPr>
        <w:t>окрытий</w:t>
      </w:r>
      <w:proofErr w:type="spellEnd"/>
      <w:r w:rsidRPr="00A41FB8">
        <w:rPr>
          <w:rFonts w:ascii="Times New Roman" w:eastAsia="Times New Roman" w:hAnsi="Times New Roman" w:cs="Times New Roman"/>
          <w:color w:val="auto"/>
          <w:sz w:val="20"/>
          <w:szCs w:val="20"/>
        </w:rPr>
        <w:t>,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проверять прочность креплений архитектурных деталей и облицовки, устойчивость парапетных и балконных </w:t>
      </w:r>
      <w:r w:rsidRPr="00A41FB8">
        <w:rPr>
          <w:rFonts w:ascii="Times New Roman" w:eastAsia="Times New Roman" w:hAnsi="Times New Roman" w:cs="Times New Roman"/>
          <w:color w:val="auto"/>
          <w:sz w:val="20"/>
          <w:szCs w:val="20"/>
        </w:rPr>
        <w:lastRenderedPageBreak/>
        <w:t>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764068" w:rsidRDefault="00783118" w:rsidP="00764068">
      <w:pPr>
        <w:pStyle w:val="22"/>
        <w:numPr>
          <w:ilvl w:val="0"/>
          <w:numId w:val="28"/>
        </w:numPr>
        <w:shd w:val="clear" w:color="auto" w:fill="auto"/>
        <w:spacing w:before="0" w:after="120" w:line="240" w:lineRule="auto"/>
        <w:ind w:firstLine="426"/>
        <w:jc w:val="both"/>
        <w:rPr>
          <w:color w:val="auto"/>
          <w:sz w:val="20"/>
          <w:szCs w:val="20"/>
        </w:rPr>
      </w:pPr>
      <w:r w:rsidRPr="00764068">
        <w:rPr>
          <w:color w:val="auto"/>
          <w:sz w:val="20"/>
          <w:szCs w:val="20"/>
        </w:rPr>
        <w:t xml:space="preserve">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w:t>
      </w:r>
      <w:proofErr w:type="spellStart"/>
      <w:r w:rsidRPr="00764068">
        <w:rPr>
          <w:color w:val="auto"/>
          <w:sz w:val="20"/>
          <w:szCs w:val="20"/>
        </w:rPr>
        <w:t>окрытий</w:t>
      </w:r>
      <w:proofErr w:type="spellEnd"/>
      <w:r w:rsidRPr="00764068">
        <w:rPr>
          <w:color w:val="auto"/>
          <w:sz w:val="20"/>
          <w:szCs w:val="20"/>
        </w:rPr>
        <w:t>)».</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032364AA" w:rsidR="001B4DD3" w:rsidRPr="005405A2" w:rsidRDefault="00401DAC" w:rsidP="001B4DD3">
      <w:pPr>
        <w:pStyle w:val="22"/>
        <w:shd w:val="clear" w:color="auto" w:fill="auto"/>
        <w:spacing w:before="0" w:line="240" w:lineRule="auto"/>
        <w:ind w:firstLine="620"/>
        <w:rPr>
          <w:sz w:val="20"/>
          <w:szCs w:val="20"/>
        </w:rPr>
      </w:pPr>
      <w:r>
        <w:rPr>
          <w:sz w:val="20"/>
          <w:szCs w:val="20"/>
        </w:rPr>
        <w:t>П</w:t>
      </w:r>
      <w:r w:rsidR="001B4DD3" w:rsidRPr="005405A2">
        <w:rPr>
          <w:sz w:val="20"/>
          <w:szCs w:val="20"/>
        </w:rPr>
        <w:t>еред наружными входными дверями установлены скребки и металличе</w:t>
      </w:r>
      <w:r w:rsidR="001B4DD3"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5405A2">
        <w:rPr>
          <w:sz w:val="20"/>
          <w:szCs w:val="20"/>
        </w:rPr>
        <w:t>закрыватели</w:t>
      </w:r>
      <w:proofErr w:type="spellEnd"/>
      <w:r w:rsidRPr="005405A2">
        <w:rPr>
          <w:sz w:val="20"/>
          <w:szCs w:val="20"/>
        </w:rPr>
        <w:t xml:space="preserve"> без запорных устройств. Входы из лестничных клеток на чердак или кровлю (при </w:t>
      </w:r>
      <w:proofErr w:type="spellStart"/>
      <w:r w:rsidRPr="005405A2">
        <w:rPr>
          <w:sz w:val="20"/>
          <w:szCs w:val="20"/>
        </w:rPr>
        <w:t>бесчердачных</w:t>
      </w:r>
      <w:proofErr w:type="spellEnd"/>
      <w:r w:rsidRPr="005405A2">
        <w:rPr>
          <w:sz w:val="20"/>
          <w:szCs w:val="20"/>
        </w:rPr>
        <w:t xml:space="preserve"> крышах) отвечают установленным требованиям.</w:t>
      </w:r>
    </w:p>
    <w:p w14:paraId="32F4E542" w14:textId="52DE7F98"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t>Для снижения теплопотерь и шума от ударов входных дверей при отсутствии самозакрывающихся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77902B7E"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xml:space="preserve">, а для объектов культурного наследия и объектов, расположенных в зонах охраны объектов культурного наследия, — с </w:t>
      </w:r>
      <w:r w:rsidR="00401DAC" w:rsidRPr="00401DAC">
        <w:rPr>
          <w:sz w:val="20"/>
          <w:szCs w:val="20"/>
        </w:rPr>
        <w:t>Комитет</w:t>
      </w:r>
      <w:r w:rsidR="00401DAC">
        <w:rPr>
          <w:sz w:val="20"/>
          <w:szCs w:val="20"/>
        </w:rPr>
        <w:t>ом</w:t>
      </w:r>
      <w:r w:rsidR="00401DAC" w:rsidRPr="00401DAC">
        <w:rPr>
          <w:sz w:val="20"/>
          <w:szCs w:val="20"/>
        </w:rPr>
        <w:t xml:space="preserve"> по сохранению культурного наследия Ленинградской области</w:t>
      </w:r>
      <w:r w:rsidRPr="005405A2">
        <w:rPr>
          <w:sz w:val="20"/>
          <w:szCs w:val="20"/>
        </w:rPr>
        <w:t>, а также с соб</w:t>
      </w:r>
      <w:r w:rsidRPr="005405A2">
        <w:rPr>
          <w:sz w:val="20"/>
          <w:szCs w:val="20"/>
        </w:rPr>
        <w:softHyphen/>
        <w:t>ственниками зданий и сооружений.</w:t>
      </w:r>
    </w:p>
    <w:p w14:paraId="20C01909" w14:textId="641EC0ED"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 xml:space="preserve">лерному бланку фасада, а для объектов культурного наследия — </w:t>
      </w:r>
      <w:r w:rsidR="00401DAC" w:rsidRPr="00401DAC">
        <w:rPr>
          <w:sz w:val="20"/>
          <w:szCs w:val="20"/>
        </w:rPr>
        <w:t>Комитет</w:t>
      </w:r>
      <w:r w:rsidR="00401DAC">
        <w:rPr>
          <w:sz w:val="20"/>
          <w:szCs w:val="20"/>
        </w:rPr>
        <w:t>ом</w:t>
      </w:r>
      <w:r w:rsidR="00401DAC" w:rsidRPr="00401DAC">
        <w:rPr>
          <w:sz w:val="20"/>
          <w:szCs w:val="20"/>
        </w:rPr>
        <w:t xml:space="preserve"> по сохранению культурного наследия Ленинградской области</w:t>
      </w:r>
      <w:r w:rsidRPr="005405A2">
        <w:rPr>
          <w:sz w:val="20"/>
          <w:szCs w:val="20"/>
        </w:rPr>
        <w:t>.</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 xml:space="preserve">Реконструкция балконов и лоджий, затрагивающая конструктивные характеристики фасада, допускается только на </w:t>
      </w:r>
      <w:r w:rsidRPr="005405A2">
        <w:rPr>
          <w:sz w:val="20"/>
          <w:szCs w:val="20"/>
        </w:rPr>
        <w:lastRenderedPageBreak/>
        <w:t>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70C22198"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xml:space="preserve">, а для объектов культурного наследия и в зонах охраны объектов культурного наследия — с </w:t>
      </w:r>
      <w:r w:rsidR="00401DAC" w:rsidRPr="00401DAC">
        <w:rPr>
          <w:sz w:val="20"/>
          <w:szCs w:val="20"/>
        </w:rPr>
        <w:t>Комитет</w:t>
      </w:r>
      <w:r w:rsidR="00401DAC">
        <w:rPr>
          <w:sz w:val="20"/>
          <w:szCs w:val="20"/>
        </w:rPr>
        <w:t>ом</w:t>
      </w:r>
      <w:r w:rsidR="00401DAC" w:rsidRPr="00401DAC">
        <w:rPr>
          <w:sz w:val="20"/>
          <w:szCs w:val="20"/>
        </w:rPr>
        <w:t xml:space="preserve"> по сохранению культурного наследия Ленинградской области</w:t>
      </w:r>
      <w:r w:rsidRPr="005405A2">
        <w:rPr>
          <w:sz w:val="20"/>
          <w:szCs w:val="20"/>
        </w:rPr>
        <w:t>, а также собственниками зданий и сооружений.</w:t>
      </w:r>
    </w:p>
    <w:p w14:paraId="226CFB39" w14:textId="21A22A76"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w:t>
      </w:r>
      <w:r w:rsidR="00401DAC" w:rsidRPr="00401DAC">
        <w:rPr>
          <w:sz w:val="20"/>
          <w:szCs w:val="20"/>
        </w:rPr>
        <w:t>Комитет</w:t>
      </w:r>
      <w:r w:rsidR="00401DAC">
        <w:rPr>
          <w:sz w:val="20"/>
          <w:szCs w:val="20"/>
        </w:rPr>
        <w:t>ом</w:t>
      </w:r>
      <w:r w:rsidR="00401DAC" w:rsidRPr="00401DAC">
        <w:rPr>
          <w:sz w:val="20"/>
          <w:szCs w:val="20"/>
        </w:rPr>
        <w:t xml:space="preserve"> по сохранению культурного наследия Ленинградской области</w:t>
      </w:r>
      <w:r w:rsidRPr="005405A2">
        <w:rPr>
          <w:sz w:val="20"/>
          <w:szCs w:val="20"/>
        </w:rPr>
        <w:t>).</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7E0F48BC"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Жилой дом оборудован мусороприемными камерами, расположенными на 1 этаж</w:t>
      </w:r>
      <w:r w:rsidR="00401DAC">
        <w:rPr>
          <w:noProof/>
          <w:sz w:val="20"/>
          <w:szCs w:val="20"/>
        </w:rPr>
        <w:t>е</w:t>
      </w:r>
      <w:r w:rsidRPr="00A41FB8">
        <w:rPr>
          <w:noProof/>
          <w:sz w:val="20"/>
          <w:szCs w:val="20"/>
        </w:rPr>
        <w:t xml:space="preserve">,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w:t>
      </w:r>
      <w:proofErr w:type="spellStart"/>
      <w:r w:rsidRPr="00A41FB8">
        <w:rPr>
          <w:b w:val="0"/>
        </w:rPr>
        <w:t>мусоросборного</w:t>
      </w:r>
      <w:proofErr w:type="spellEnd"/>
      <w:r w:rsidRPr="00A41FB8">
        <w:rPr>
          <w:b w:val="0"/>
        </w:rPr>
        <w:t xml:space="preserve">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lastRenderedPageBreak/>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w:t>
      </w:r>
      <w:proofErr w:type="spellStart"/>
      <w:r w:rsidRPr="00A41FB8">
        <w:rPr>
          <w:sz w:val="20"/>
          <w:szCs w:val="20"/>
        </w:rPr>
        <w:t>гидроизолировать</w:t>
      </w:r>
      <w:proofErr w:type="spellEnd"/>
      <w:r w:rsidRPr="00A41FB8">
        <w:rPr>
          <w:sz w:val="20"/>
          <w:szCs w:val="20"/>
        </w:rPr>
        <w:t>.</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w:t>
      </w:r>
      <w:r w:rsidRPr="00A41FB8">
        <w:rPr>
          <w:rFonts w:ascii="Times New Roman" w:eastAsia="Times New Roman" w:hAnsi="Times New Roman" w:cs="Times New Roman"/>
          <w:color w:val="auto"/>
          <w:sz w:val="20"/>
          <w:szCs w:val="20"/>
        </w:rPr>
        <w:lastRenderedPageBreak/>
        <w:t>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lastRenderedPageBreak/>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 xml:space="preserve">Створка разгерметизирована (щелевое </w:t>
            </w:r>
            <w:proofErr w:type="gramStart"/>
            <w:r w:rsidRPr="00A41FB8">
              <w:rPr>
                <w:rFonts w:ascii="Times New Roman" w:hAnsi="Times New Roman" w:cs="Times New Roman"/>
                <w:color w:val="auto"/>
                <w:sz w:val="20"/>
                <w:szCs w:val="20"/>
              </w:rPr>
              <w:t>проветривание)*</w:t>
            </w:r>
            <w:proofErr w:type="gramEnd"/>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A41FB8">
        <w:rPr>
          <w:rFonts w:ascii="Times New Roman" w:eastAsia="Times New Roman" w:hAnsi="Times New Roman" w:cs="Times New Roman"/>
          <w:color w:val="auto"/>
          <w:sz w:val="20"/>
          <w:szCs w:val="20"/>
        </w:rPr>
        <w:t>самоклеющейся</w:t>
      </w:r>
      <w:proofErr w:type="spellEnd"/>
      <w:r w:rsidRPr="00A41FB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A41FB8">
        <w:rPr>
          <w:rFonts w:ascii="Times New Roman" w:eastAsia="Times New Roman" w:hAnsi="Times New Roman" w:cs="Times New Roman"/>
          <w:color w:val="auto"/>
          <w:sz w:val="20"/>
          <w:szCs w:val="20"/>
        </w:rPr>
        <w:t>конденсированию</w:t>
      </w:r>
      <w:proofErr w:type="spellEnd"/>
      <w:r w:rsidRPr="00A41FB8">
        <w:rPr>
          <w:rFonts w:ascii="Times New Roman" w:eastAsia="Times New Roman" w:hAnsi="Times New Roman" w:cs="Times New Roman"/>
          <w:color w:val="auto"/>
          <w:sz w:val="20"/>
          <w:szCs w:val="20"/>
        </w:rPr>
        <w:t xml:space="preserve">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proofErr w:type="spellStart"/>
      <w:r w:rsidRPr="00A41FB8">
        <w:rPr>
          <w:rFonts w:ascii="Times New Roman" w:eastAsia="Times New Roman" w:hAnsi="Times New Roman" w:cs="Times New Roman"/>
          <w:b/>
          <w:color w:val="auto"/>
          <w:sz w:val="20"/>
          <w:szCs w:val="20"/>
        </w:rPr>
        <w:t>Микропроветривание</w:t>
      </w:r>
      <w:proofErr w:type="spellEnd"/>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w:t>
      </w:r>
      <w:proofErr w:type="spellStart"/>
      <w:r w:rsidRPr="00A41FB8">
        <w:rPr>
          <w:rFonts w:ascii="Times New Roman" w:eastAsia="Times New Roman" w:hAnsi="Times New Roman" w:cs="Times New Roman"/>
          <w:color w:val="auto"/>
          <w:sz w:val="20"/>
          <w:szCs w:val="20"/>
        </w:rPr>
        <w:t>микропроветривания</w:t>
      </w:r>
      <w:proofErr w:type="spellEnd"/>
      <w:r w:rsidRPr="00A41FB8">
        <w:rPr>
          <w:rFonts w:ascii="Times New Roman" w:eastAsia="Times New Roman" w:hAnsi="Times New Roman" w:cs="Times New Roman"/>
          <w:color w:val="auto"/>
          <w:sz w:val="20"/>
          <w:szCs w:val="20"/>
        </w:rPr>
        <w:t xml:space="preserve">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w:t>
      </w:r>
      <w:proofErr w:type="spellStart"/>
      <w:r w:rsidR="00031EFC" w:rsidRPr="00A41FB8">
        <w:rPr>
          <w:rFonts w:ascii="Times New Roman" w:eastAsia="Times New Roman" w:hAnsi="Times New Roman" w:cs="Times New Roman"/>
          <w:color w:val="auto"/>
          <w:sz w:val="20"/>
          <w:szCs w:val="20"/>
        </w:rPr>
        <w:t>нетермоизолированных</w:t>
      </w:r>
      <w:proofErr w:type="spellEnd"/>
      <w:r w:rsidR="00031EFC" w:rsidRPr="00A41FB8">
        <w:rPr>
          <w:rFonts w:ascii="Times New Roman" w:eastAsia="Times New Roman" w:hAnsi="Times New Roman" w:cs="Times New Roman"/>
          <w:color w:val="auto"/>
          <w:sz w:val="20"/>
          <w:szCs w:val="20"/>
        </w:rPr>
        <w:t xml:space="preserve">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A41FB8">
        <w:rPr>
          <w:rFonts w:ascii="Times New Roman" w:eastAsia="Times New Roman" w:hAnsi="Times New Roman" w:cs="Times New Roman"/>
          <w:color w:val="auto"/>
          <w:sz w:val="20"/>
          <w:szCs w:val="20"/>
        </w:rPr>
        <w:t>влагоотводящие</w:t>
      </w:r>
      <w:proofErr w:type="spellEnd"/>
      <w:r w:rsidR="00031EFC" w:rsidRPr="00A41FB8">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00031EFC" w:rsidRPr="00A41FB8">
        <w:rPr>
          <w:rFonts w:ascii="Times New Roman" w:eastAsia="Times New Roman" w:hAnsi="Times New Roman" w:cs="Times New Roman"/>
          <w:color w:val="auto"/>
          <w:sz w:val="20"/>
          <w:szCs w:val="20"/>
        </w:rPr>
        <w:t>конденсирование</w:t>
      </w:r>
      <w:proofErr w:type="spellEnd"/>
      <w:r w:rsidR="00031EFC" w:rsidRPr="00A41FB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3D1D639C" w:rsidR="00031EFC" w:rsidRPr="00A41FB8" w:rsidRDefault="009552C5" w:rsidP="002176FE">
      <w:pPr>
        <w:ind w:firstLine="560"/>
        <w:jc w:val="both"/>
        <w:rPr>
          <w:rFonts w:ascii="Times New Roman" w:eastAsia="Times New Roman" w:hAnsi="Times New Roman" w:cs="Times New Roman"/>
          <w:color w:val="auto"/>
          <w:sz w:val="20"/>
          <w:szCs w:val="20"/>
        </w:rPr>
      </w:pPr>
      <w:proofErr w:type="spellStart"/>
      <w:r w:rsidRPr="00A41FB8">
        <w:rPr>
          <w:rFonts w:ascii="Times New Roman" w:eastAsia="Times New Roman" w:hAnsi="Times New Roman" w:cs="Times New Roman"/>
          <w:color w:val="auto"/>
          <w:sz w:val="20"/>
          <w:szCs w:val="20"/>
        </w:rPr>
        <w:t>Нащельники</w:t>
      </w:r>
      <w:proofErr w:type="spellEnd"/>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 xml:space="preserve">Перед укладкой элементов покрытия пола стяжку необходимо </w:t>
      </w:r>
      <w:proofErr w:type="spellStart"/>
      <w:r w:rsidR="002E2E1A" w:rsidRPr="00A41FB8">
        <w:rPr>
          <w:sz w:val="20"/>
          <w:szCs w:val="20"/>
        </w:rPr>
        <w:t>обеспылить</w:t>
      </w:r>
      <w:proofErr w:type="spellEnd"/>
      <w:r w:rsidR="002E2E1A" w:rsidRPr="00A41FB8">
        <w:rPr>
          <w:sz w:val="20"/>
          <w:szCs w:val="20"/>
        </w:rPr>
        <w:t>.</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proofErr w:type="spellStart"/>
      <w:r w:rsidRPr="00A41FB8">
        <w:rPr>
          <w:sz w:val="20"/>
          <w:szCs w:val="20"/>
        </w:rPr>
        <w:t>Ламинатные</w:t>
      </w:r>
      <w:proofErr w:type="spellEnd"/>
      <w:r w:rsidRPr="00A41FB8">
        <w:rPr>
          <w:sz w:val="20"/>
          <w:szCs w:val="20"/>
        </w:rPr>
        <w:t xml:space="preserve">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w:t>
      </w:r>
      <w:r w:rsidRPr="00A41FB8">
        <w:rPr>
          <w:rStyle w:val="29"/>
          <w:sz w:val="20"/>
          <w:szCs w:val="20"/>
        </w:rPr>
        <w:lastRenderedPageBreak/>
        <w:t xml:space="preserve">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A41FB8">
        <w:rPr>
          <w:sz w:val="20"/>
          <w:szCs w:val="20"/>
        </w:rPr>
        <w:t>pH</w:t>
      </w:r>
      <w:proofErr w:type="spellEnd"/>
      <w:r w:rsidRPr="00A41FB8">
        <w:rPr>
          <w:sz w:val="20"/>
          <w:szCs w:val="20"/>
        </w:rPr>
        <w:t xml:space="preserve">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xml:space="preserve">- </w:t>
      </w:r>
      <w:proofErr w:type="spellStart"/>
      <w:r w:rsidRPr="00A41FB8">
        <w:rPr>
          <w:sz w:val="20"/>
          <w:szCs w:val="20"/>
        </w:rPr>
        <w:t>обеспылить</w:t>
      </w:r>
      <w:proofErr w:type="spellEnd"/>
      <w:r w:rsidRPr="00A41FB8">
        <w:rPr>
          <w:sz w:val="20"/>
          <w:szCs w:val="20"/>
        </w:rPr>
        <w:t xml:space="preserve">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proofErr w:type="spellStart"/>
      <w:r w:rsidR="00CC1388" w:rsidRPr="00A41FB8">
        <w:rPr>
          <w:rFonts w:ascii="Times New Roman" w:hAnsi="Times New Roman" w:cs="Times New Roman"/>
          <w:spacing w:val="0"/>
          <w:sz w:val="20"/>
          <w:szCs w:val="20"/>
        </w:rPr>
        <w:t>погонажа</w:t>
      </w:r>
      <w:proofErr w:type="spellEnd"/>
      <w:r w:rsidR="00CC1388" w:rsidRPr="00A41FB8">
        <w:rPr>
          <w:rFonts w:ascii="Times New Roman" w:hAnsi="Times New Roman" w:cs="Times New Roman"/>
          <w:spacing w:val="0"/>
          <w:sz w:val="20"/>
          <w:szCs w:val="20"/>
        </w:rPr>
        <w:t xml:space="preserve">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дверной </w:t>
      </w:r>
      <w:proofErr w:type="spellStart"/>
      <w:r w:rsidRPr="00A41FB8">
        <w:rPr>
          <w:rFonts w:ascii="Times New Roman" w:hAnsi="Times New Roman" w:cs="Times New Roman"/>
          <w:spacing w:val="0"/>
          <w:sz w:val="20"/>
          <w:szCs w:val="20"/>
        </w:rPr>
        <w:t>по</w:t>
      </w:r>
      <w:r w:rsidR="00CC1388" w:rsidRPr="00A41FB8">
        <w:rPr>
          <w:rFonts w:ascii="Times New Roman" w:hAnsi="Times New Roman" w:cs="Times New Roman"/>
          <w:spacing w:val="0"/>
          <w:sz w:val="20"/>
          <w:szCs w:val="20"/>
        </w:rPr>
        <w:t>гонаж</w:t>
      </w:r>
      <w:proofErr w:type="spellEnd"/>
      <w:r w:rsidR="00CC1388" w:rsidRPr="00A41FB8">
        <w:rPr>
          <w:rFonts w:ascii="Times New Roman" w:hAnsi="Times New Roman" w:cs="Times New Roman"/>
          <w:spacing w:val="0"/>
          <w:sz w:val="20"/>
          <w:szCs w:val="20"/>
        </w:rPr>
        <w:t xml:space="preserve">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w:t>
      </w:r>
      <w:proofErr w:type="spellStart"/>
      <w:r w:rsidR="00CC1388" w:rsidRPr="00A41FB8">
        <w:rPr>
          <w:rFonts w:ascii="Times New Roman" w:hAnsi="Times New Roman" w:cs="Times New Roman"/>
          <w:spacing w:val="0"/>
          <w:sz w:val="20"/>
          <w:szCs w:val="20"/>
        </w:rPr>
        <w:t>по</w:t>
      </w:r>
      <w:r w:rsidRPr="00A41FB8">
        <w:rPr>
          <w:rFonts w:ascii="Times New Roman" w:hAnsi="Times New Roman" w:cs="Times New Roman"/>
          <w:spacing w:val="0"/>
          <w:sz w:val="20"/>
          <w:szCs w:val="20"/>
        </w:rPr>
        <w:t>гонаж</w:t>
      </w:r>
      <w:proofErr w:type="spellEnd"/>
      <w:r w:rsidRPr="00A41FB8">
        <w:rPr>
          <w:rFonts w:ascii="Times New Roman" w:hAnsi="Times New Roman" w:cs="Times New Roman"/>
          <w:spacing w:val="0"/>
          <w:sz w:val="20"/>
          <w:szCs w:val="20"/>
        </w:rPr>
        <w:t xml:space="preserve">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 xml:space="preserve">сивый глянец и загладит </w:t>
      </w:r>
      <w:proofErr w:type="spellStart"/>
      <w:r w:rsidRPr="00A41FB8">
        <w:rPr>
          <w:rFonts w:ascii="Times New Roman" w:hAnsi="Times New Roman" w:cs="Times New Roman"/>
          <w:spacing w:val="0"/>
          <w:sz w:val="20"/>
          <w:szCs w:val="20"/>
        </w:rPr>
        <w:t>микроцарапины</w:t>
      </w:r>
      <w:proofErr w:type="spellEnd"/>
      <w:r w:rsidRPr="00A41FB8">
        <w:rPr>
          <w:rFonts w:ascii="Times New Roman" w:hAnsi="Times New Roman" w:cs="Times New Roman"/>
          <w:spacing w:val="0"/>
          <w:sz w:val="20"/>
          <w:szCs w:val="20"/>
        </w:rPr>
        <w:t>.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 xml:space="preserve">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w:t>
      </w:r>
      <w:proofErr w:type="spellStart"/>
      <w:r w:rsidRPr="00A41FB8">
        <w:rPr>
          <w:sz w:val="20"/>
          <w:szCs w:val="20"/>
        </w:rPr>
        <w:t>штроблением</w:t>
      </w:r>
      <w:proofErr w:type="spellEnd"/>
      <w:r w:rsidRPr="00A41FB8">
        <w:rPr>
          <w:sz w:val="20"/>
          <w:szCs w:val="20"/>
        </w:rPr>
        <w:t>,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t>Неравномерный прогрев нагревательных прибора</w:t>
      </w:r>
      <w:r w:rsidR="004B0874" w:rsidRPr="00A41FB8">
        <w:t xml:space="preserve"> </w:t>
      </w:r>
      <w:r w:rsidRPr="00A41FB8">
        <w:t xml:space="preserve">является нормальным для принятой системы отопления и свидетельствует о </w:t>
      </w:r>
      <w:proofErr w:type="spellStart"/>
      <w:r w:rsidRPr="00A41FB8">
        <w:t>завоздушивании</w:t>
      </w:r>
      <w:proofErr w:type="spellEnd"/>
      <w:r w:rsidRPr="00A41FB8">
        <w:t xml:space="preserve">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 xml:space="preserve">сверлением отверстий, </w:t>
      </w:r>
      <w:proofErr w:type="spellStart"/>
      <w:r w:rsidRPr="00A41FB8">
        <w:rPr>
          <w:b w:val="0"/>
        </w:rPr>
        <w:t>штроблением</w:t>
      </w:r>
      <w:proofErr w:type="spellEnd"/>
      <w:r w:rsidRPr="00A41FB8">
        <w:rPr>
          <w:b w:val="0"/>
        </w:rPr>
        <w:t xml:space="preserve">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w:t>
      </w:r>
      <w:r w:rsidRPr="00A41FB8">
        <w:rPr>
          <w:rFonts w:ascii="Times New Roman" w:hAnsi="Times New Roman" w:cs="Times New Roman"/>
          <w:sz w:val="20"/>
          <w:szCs w:val="20"/>
        </w:rPr>
        <w:lastRenderedPageBreak/>
        <w:t>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36592D0D" w14:textId="503185CF" w:rsidR="00184509" w:rsidRPr="00A41FB8" w:rsidRDefault="00184509" w:rsidP="002B56A8">
      <w:pPr>
        <w:pStyle w:val="22"/>
        <w:shd w:val="clear" w:color="auto" w:fill="auto"/>
        <w:spacing w:before="0" w:line="240" w:lineRule="auto"/>
        <w:ind w:firstLine="510"/>
        <w:jc w:val="both"/>
        <w:rPr>
          <w:sz w:val="20"/>
          <w:szCs w:val="20"/>
        </w:rPr>
      </w:pPr>
      <w:r w:rsidRPr="00A41FB8">
        <w:rPr>
          <w:sz w:val="20"/>
          <w:szCs w:val="20"/>
        </w:rPr>
        <w:t xml:space="preserve">Система хозяйственно-питьевого водопровода – тупиковая, с нижней разводкой, с подачей воды от </w:t>
      </w:r>
      <w:proofErr w:type="spellStart"/>
      <w:r w:rsidRPr="00A41FB8">
        <w:rPr>
          <w:sz w:val="20"/>
          <w:szCs w:val="20"/>
        </w:rPr>
        <w:t>повысительных</w:t>
      </w:r>
      <w:proofErr w:type="spellEnd"/>
      <w:r w:rsidRPr="00A41FB8">
        <w:rPr>
          <w:sz w:val="20"/>
          <w:szCs w:val="20"/>
        </w:rPr>
        <w:t xml:space="preserve"> насосных станций. Подающие стояки расположены в нишах межквартирных коридор</w:t>
      </w:r>
      <w:r w:rsidR="004A2A84">
        <w:rPr>
          <w:sz w:val="20"/>
          <w:szCs w:val="20"/>
        </w:rPr>
        <w:t>ов</w:t>
      </w:r>
      <w:r w:rsidRPr="00A41FB8">
        <w:rPr>
          <w:sz w:val="20"/>
          <w:szCs w:val="20"/>
        </w:rPr>
        <w:t xml:space="preserve"> </w:t>
      </w:r>
      <w:r w:rsidR="004A2A84" w:rsidRPr="00A41FB8">
        <w:rPr>
          <w:sz w:val="20"/>
          <w:szCs w:val="20"/>
        </w:rPr>
        <w:t>либо в квартирах</w:t>
      </w:r>
      <w:r w:rsidRPr="00A41FB8">
        <w:rPr>
          <w:sz w:val="20"/>
          <w:szCs w:val="20"/>
        </w:rPr>
        <w:t>. Для каждой квартиры предусмотрен узел учета с установкой шарового крана, счетчика и обратного клапана.</w:t>
      </w:r>
      <w:r w:rsidR="0055333E">
        <w:rPr>
          <w:sz w:val="20"/>
          <w:szCs w:val="20"/>
        </w:rPr>
        <w:t xml:space="preserve"> </w:t>
      </w:r>
      <w:r w:rsidRPr="00A41FB8">
        <w:rPr>
          <w:sz w:val="20"/>
          <w:szCs w:val="20"/>
        </w:rPr>
        <w:t>Предусмотрена отключающая арматура перед квартирных счетчиком.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4D688ECA" w14:textId="414D7486" w:rsidR="002B56A8" w:rsidRPr="00A41FB8" w:rsidRDefault="00962ACB" w:rsidP="002B56A8">
      <w:pPr>
        <w:pStyle w:val="22"/>
        <w:shd w:val="clear" w:color="auto" w:fill="auto"/>
        <w:spacing w:before="0" w:line="240" w:lineRule="auto"/>
        <w:ind w:firstLine="510"/>
        <w:jc w:val="both"/>
        <w:rPr>
          <w:color w:val="auto"/>
          <w:sz w:val="20"/>
          <w:szCs w:val="20"/>
        </w:rPr>
      </w:pPr>
      <w:r w:rsidRPr="00A41FB8">
        <w:rPr>
          <w:color w:val="auto"/>
          <w:sz w:val="20"/>
          <w:szCs w:val="20"/>
        </w:rPr>
        <w:t>Горячее водоснабжение обеспечивается по закрытой схеме с приготовлением воды в ИТП жилой части. Для жилой части предусмотрена циркуляционная системы горячего водоснабжения, состоящая из стояков с нижней подачей</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w:t>
      </w:r>
      <w:r w:rsidR="00D125DB" w:rsidRPr="00A41FB8">
        <w:rPr>
          <w:b/>
          <w:sz w:val="20"/>
          <w:szCs w:val="20"/>
        </w:rPr>
        <w:lastRenderedPageBreak/>
        <w:t xml:space="preserve">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 xml:space="preserve">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A41FB8">
        <w:rPr>
          <w:sz w:val="20"/>
          <w:szCs w:val="20"/>
        </w:rPr>
        <w:t>сантехприборах</w:t>
      </w:r>
      <w:proofErr w:type="spellEnd"/>
      <w:r w:rsidRPr="00A41FB8">
        <w:rPr>
          <w:sz w:val="20"/>
          <w:szCs w:val="20"/>
        </w:rPr>
        <w:t xml:space="preserve"> и неоднократно проветрить помещение для нормализации микроклимата в квартире. При отключении </w:t>
      </w:r>
      <w:proofErr w:type="spellStart"/>
      <w:r w:rsidRPr="00A41FB8">
        <w:rPr>
          <w:sz w:val="20"/>
          <w:szCs w:val="20"/>
        </w:rPr>
        <w:t>сантехприборов</w:t>
      </w:r>
      <w:proofErr w:type="spellEnd"/>
      <w:r w:rsidRPr="00A41FB8">
        <w:rPr>
          <w:sz w:val="20"/>
          <w:szCs w:val="20"/>
        </w:rPr>
        <w:t xml:space="preserve"> от снабжения водой на длительный период (более месяца) возможно </w:t>
      </w:r>
      <w:proofErr w:type="spellStart"/>
      <w:r w:rsidRPr="00A41FB8">
        <w:rPr>
          <w:sz w:val="20"/>
          <w:szCs w:val="20"/>
        </w:rPr>
        <w:t>рассыхание</w:t>
      </w:r>
      <w:proofErr w:type="spellEnd"/>
      <w:r w:rsidRPr="00A41FB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2EBFACD5" w14:textId="77777777" w:rsidR="00D42848" w:rsidRPr="005405A2" w:rsidRDefault="00D42848" w:rsidP="00D42848">
      <w:pPr>
        <w:pStyle w:val="22"/>
        <w:shd w:val="clear" w:color="auto" w:fill="auto"/>
        <w:spacing w:before="0" w:line="240" w:lineRule="auto"/>
        <w:ind w:firstLine="620"/>
        <w:jc w:val="both"/>
        <w:rPr>
          <w:sz w:val="20"/>
          <w:szCs w:val="20"/>
        </w:rPr>
      </w:pPr>
      <w:r w:rsidRPr="005405A2">
        <w:rPr>
          <w:sz w:val="20"/>
          <w:szCs w:val="20"/>
        </w:rPr>
        <w:t xml:space="preserve">Помещения жилой части Вашего дома оснащены </w:t>
      </w:r>
      <w:r w:rsidRPr="00454895">
        <w:rPr>
          <w:sz w:val="20"/>
          <w:szCs w:val="20"/>
        </w:rPr>
        <w:t>механической вытяжной вентиляцией, собранной из бетонных вентиляционных блоков с установкой вентилятора на кровле жилого дома. Вентиляция квартир последних этажей осуществляется самостоятельными системами механической вентиляции.</w:t>
      </w:r>
      <w:r w:rsidRPr="005405A2">
        <w:rPr>
          <w:sz w:val="20"/>
          <w:szCs w:val="20"/>
        </w:rPr>
        <w:t xml:space="preserve"> Она спроектирована и выполнена в соответствии с требованиями СНиП, а объем проходящего через вентиляционное отверстие воздуха за единицу времени рассчитан в соответствии с площадью помещений. В квартире предусмотрено от 2 до 3 вытяжных отверстия, выходящие в вентиляционные стволы. Вентиляционные отверстия располагаются в кухне и в санитарных узлах. </w:t>
      </w:r>
    </w:p>
    <w:p w14:paraId="1509DBC7"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 xml:space="preserve"> </w:t>
      </w:r>
      <w:r w:rsidRPr="005405A2">
        <w:rPr>
          <w:b/>
          <w:sz w:val="20"/>
          <w:szCs w:val="20"/>
        </w:rPr>
        <w:t>ВНИМАНИЕ!</w:t>
      </w:r>
      <w:r w:rsidRPr="005405A2">
        <w:rPr>
          <w:sz w:val="20"/>
          <w:szCs w:val="20"/>
        </w:rPr>
        <w:t xml:space="preserve"> Запрещается закрывать, либо частично перекрывать отверстия для вентиляции, а также пробивать дополнительные отверстия в </w:t>
      </w:r>
      <w:proofErr w:type="spellStart"/>
      <w:r w:rsidRPr="005405A2">
        <w:rPr>
          <w:sz w:val="20"/>
          <w:szCs w:val="20"/>
        </w:rPr>
        <w:t>вентблоках</w:t>
      </w:r>
      <w:proofErr w:type="spellEnd"/>
      <w:r w:rsidRPr="005405A2">
        <w:rPr>
          <w:sz w:val="20"/>
          <w:szCs w:val="20"/>
        </w:rPr>
        <w:t>!</w:t>
      </w:r>
    </w:p>
    <w:p w14:paraId="3641178B"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 xml:space="preserve">Перемещение воздуха в ней происходит за счет разности температуры, давления воздуха снаружи и внутри помещения. Отработанный воздух удаляется непосредственно из зоны его наибольшего загрязнения, т.е. из кухонь и санитарных помещений посредством естественной канальной вентиляции (тяги).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5405A2">
        <w:rPr>
          <w:b/>
          <w:sz w:val="20"/>
          <w:szCs w:val="20"/>
        </w:rPr>
        <w:t>Для постоянного воздухообмена в квартире, необходимо держать открытыми клапаны приточного воздуха, установленные на окнах.</w:t>
      </w:r>
    </w:p>
    <w:p w14:paraId="7A30F673"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 xml:space="preserve">Эффективность работы естественной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естественной вентиляции оказывают влияние планировка квартиры, размеры и воздухопроницаемость окон, входных дверей, наружных стен. </w:t>
      </w:r>
    </w:p>
    <w:p w14:paraId="436B9A81"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 xml:space="preserve">В отдельных случаях в квартирах верхних этажей домов без чердачных помещений могут устанавливаться электрические вентиляторы. Их установка обусловлена недостаточной высотой вентиляционного канала, выходящего на </w:t>
      </w:r>
      <w:r w:rsidRPr="005405A2">
        <w:rPr>
          <w:sz w:val="20"/>
          <w:szCs w:val="20"/>
        </w:rPr>
        <w:lastRenderedPageBreak/>
        <w:t>кровлю. Параметры (производительность) этих вентиляторов определяются расчетом, и их установка предусмотрена проектом. При благоприятных внешних условиях вентиляция осуществляется естественным путем, однако в случае необходимости произвести интенсивное проветривание помещения нужно включить этот вентилятор.</w:t>
      </w:r>
    </w:p>
    <w:p w14:paraId="1213231A" w14:textId="77777777" w:rsidR="0055333E" w:rsidRPr="005405A2" w:rsidRDefault="0055333E" w:rsidP="0055333E">
      <w:pPr>
        <w:pStyle w:val="22"/>
        <w:shd w:val="clear" w:color="auto" w:fill="auto"/>
        <w:spacing w:before="0" w:line="240" w:lineRule="auto"/>
        <w:ind w:firstLine="620"/>
        <w:jc w:val="both"/>
        <w:rPr>
          <w:sz w:val="20"/>
          <w:szCs w:val="20"/>
        </w:rPr>
      </w:pPr>
      <w:r w:rsidRPr="005405A2">
        <w:rPr>
          <w:sz w:val="20"/>
          <w:szCs w:val="20"/>
        </w:rPr>
        <w:t xml:space="preserve"> Следует учитывать, что монтаж на системе вентиляции дополнительных устройств (вентиляторы, кухонные вытяжки и др.), не предусмотренных проектом, может влиять на ее работу в целом. Поступление воздуха через вентиляционные отверстия («опрокидывание» воздушного потока) при включении дополнительных устройств свидетельствует об отсутствии притока воздуха в квартиру через плотно закрытые окна. Мощность дополнительного вентилятора или кухонной вытяжки должна быть рассчитываться специалистами и зависеть от предоставляемого притока воздуха. Как правило, проектом предусмотрены дополнительные устройства на оконных блоках для улучшения работы естественной вентиляции – это различные приточные клапаны, возможность осуществления</w:t>
      </w:r>
      <w:r>
        <w:rPr>
          <w:sz w:val="20"/>
          <w:szCs w:val="20"/>
        </w:rPr>
        <w:t xml:space="preserve"> </w:t>
      </w:r>
      <w:r w:rsidRPr="005405A2">
        <w:rPr>
          <w:sz w:val="20"/>
          <w:szCs w:val="20"/>
        </w:rPr>
        <w:t>«</w:t>
      </w:r>
      <w:proofErr w:type="spellStart"/>
      <w:r w:rsidRPr="005405A2">
        <w:rPr>
          <w:sz w:val="20"/>
          <w:szCs w:val="20"/>
        </w:rPr>
        <w:t>микропроветривания</w:t>
      </w:r>
      <w:proofErr w:type="spellEnd"/>
      <w:r w:rsidRPr="005405A2">
        <w:rPr>
          <w:sz w:val="20"/>
          <w:szCs w:val="20"/>
        </w:rPr>
        <w:t>».</w:t>
      </w:r>
    </w:p>
    <w:p w14:paraId="59A864D4" w14:textId="23A8411A" w:rsidR="001F70CE" w:rsidRPr="00A41FB8" w:rsidRDefault="0055333E" w:rsidP="0055333E">
      <w:pPr>
        <w:pStyle w:val="22"/>
        <w:shd w:val="clear" w:color="auto" w:fill="auto"/>
        <w:spacing w:before="0" w:line="240" w:lineRule="auto"/>
        <w:ind w:firstLine="620"/>
        <w:jc w:val="both"/>
        <w:rPr>
          <w:sz w:val="20"/>
          <w:szCs w:val="20"/>
        </w:rPr>
      </w:pPr>
      <w:r w:rsidRPr="005405A2">
        <w:rPr>
          <w:sz w:val="20"/>
          <w:szCs w:val="20"/>
        </w:rPr>
        <w:t xml:space="preserve"> 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 в частности - относительной влажности воздуха, которая должна составлять 30 – 45%.</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t xml:space="preserve">Электроснабжение дома осуществляется в соответствии с техническими условиями по двум </w:t>
      </w:r>
      <w:proofErr w:type="spellStart"/>
      <w:r w:rsidRPr="00A41FB8">
        <w:rPr>
          <w:sz w:val="20"/>
          <w:szCs w:val="20"/>
        </w:rPr>
        <w:t>взаиморезервируемым</w:t>
      </w:r>
      <w:proofErr w:type="spellEnd"/>
      <w:r w:rsidRPr="00A41FB8">
        <w:rPr>
          <w:sz w:val="20"/>
          <w:szCs w:val="20"/>
        </w:rPr>
        <w:t xml:space="preserve">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A41FB8">
        <w:rPr>
          <w:sz w:val="20"/>
          <w:szCs w:val="20"/>
        </w:rPr>
        <w:t>клемная</w:t>
      </w:r>
      <w:proofErr w:type="spellEnd"/>
      <w:r w:rsidRPr="00A41FB8">
        <w:rPr>
          <w:sz w:val="20"/>
          <w:szCs w:val="20"/>
        </w:rPr>
        <w:t xml:space="preserve">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w:t>
      </w:r>
      <w:proofErr w:type="gramStart"/>
      <w:r w:rsidRPr="00A41FB8">
        <w:rPr>
          <w:sz w:val="20"/>
          <w:szCs w:val="20"/>
        </w:rPr>
        <w:t>.</w:t>
      </w:r>
      <w:proofErr w:type="gramEnd"/>
      <w:r w:rsidRPr="00A41FB8">
        <w:rPr>
          <w:sz w:val="20"/>
          <w:szCs w:val="20"/>
        </w:rPr>
        <w:t xml:space="preserve"> расположенным в квартирном </w:t>
      </w:r>
      <w:proofErr w:type="spellStart"/>
      <w:r w:rsidRPr="00A41FB8">
        <w:rPr>
          <w:sz w:val="20"/>
          <w:szCs w:val="20"/>
        </w:rPr>
        <w:t>электрощитке</w:t>
      </w:r>
      <w:proofErr w:type="spellEnd"/>
      <w:r w:rsidRPr="00A41FB8">
        <w:rPr>
          <w:sz w:val="20"/>
          <w:szCs w:val="20"/>
        </w:rPr>
        <w:t>.</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A41FB8">
        <w:rPr>
          <w:sz w:val="20"/>
          <w:szCs w:val="20"/>
        </w:rPr>
        <w:t>электрощитке</w:t>
      </w:r>
      <w:proofErr w:type="spellEnd"/>
      <w:r w:rsidRPr="00A41FB8">
        <w:rPr>
          <w:sz w:val="20"/>
          <w:szCs w:val="20"/>
        </w:rPr>
        <w:t>,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w:t>
      </w:r>
      <w:proofErr w:type="spellStart"/>
      <w:r w:rsidRPr="00A41FB8">
        <w:rPr>
          <w:sz w:val="20"/>
          <w:szCs w:val="20"/>
        </w:rPr>
        <w:t>электрощитке</w:t>
      </w:r>
      <w:proofErr w:type="spellEnd"/>
      <w:r w:rsidRPr="00A41FB8">
        <w:rPr>
          <w:sz w:val="20"/>
          <w:szCs w:val="20"/>
        </w:rPr>
        <w:t>,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lastRenderedPageBreak/>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выполнения борозд (штроб) глубже 25мм, так как это может нарушить способность стены нести 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 xml:space="preserve">перед выполнением работ, связанных со сверлением отверстий, </w:t>
      </w:r>
      <w:proofErr w:type="spellStart"/>
      <w:r w:rsidRPr="00A41FB8">
        <w:t>штроблением</w:t>
      </w:r>
      <w:proofErr w:type="spellEnd"/>
      <w:r w:rsidRPr="00A41FB8">
        <w:t xml:space="preserve">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r>
      <w:proofErr w:type="spellStart"/>
      <w:r w:rsidRPr="00A41FB8">
        <w:rPr>
          <w:rFonts w:ascii="Times New Roman" w:hAnsi="Times New Roman" w:cs="Times New Roman"/>
          <w:sz w:val="20"/>
          <w:szCs w:val="20"/>
        </w:rPr>
        <w:t>SetTopBox</w:t>
      </w:r>
      <w:proofErr w:type="spellEnd"/>
      <w:r w:rsidRPr="00A41FB8">
        <w:rPr>
          <w:rFonts w:ascii="Times New Roman" w:hAnsi="Times New Roman" w:cs="Times New Roman"/>
          <w:sz w:val="20"/>
          <w:szCs w:val="20"/>
        </w:rPr>
        <w:t xml:space="preserve">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340DDB72"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100% телефонизация квартир.</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lastRenderedPageBreak/>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Передачи цифрового телевизионного сигнала, обеспечивается в сети доступа в каждую точку абонентов по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3FFCACED" w14:textId="5D7C53D5" w:rsidR="00D42848" w:rsidRPr="00F05A6C" w:rsidRDefault="00D42848" w:rsidP="00D42848">
      <w:pPr>
        <w:pStyle w:val="3f"/>
        <w:shd w:val="clear" w:color="auto" w:fill="auto"/>
        <w:spacing w:before="0" w:line="240" w:lineRule="auto"/>
        <w:ind w:firstLine="567"/>
        <w:rPr>
          <w:rFonts w:ascii="Times New Roman" w:hAnsi="Times New Roman" w:cs="Times New Roman"/>
          <w:sz w:val="20"/>
          <w:szCs w:val="20"/>
        </w:rPr>
      </w:pPr>
      <w:r w:rsidRPr="00F05A6C">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w:t>
      </w:r>
      <w:r>
        <w:rPr>
          <w:rFonts w:ascii="Times New Roman" w:hAnsi="Times New Roman" w:cs="Times New Roman"/>
          <w:sz w:val="20"/>
          <w:szCs w:val="20"/>
        </w:rPr>
        <w:t xml:space="preserve">, </w:t>
      </w:r>
      <w:r w:rsidRPr="00454895">
        <w:rPr>
          <w:rFonts w:ascii="Times New Roman" w:hAnsi="Times New Roman" w:cs="Times New Roman"/>
          <w:sz w:val="20"/>
          <w:szCs w:val="20"/>
        </w:rPr>
        <w:t>в коридорах на этажах и в диспетчерской</w:t>
      </w:r>
      <w:r w:rsidR="00454895">
        <w:rPr>
          <w:rFonts w:ascii="Times New Roman" w:hAnsi="Times New Roman" w:cs="Times New Roman"/>
          <w:sz w:val="20"/>
          <w:szCs w:val="20"/>
        </w:rPr>
        <w:t xml:space="preserve">, </w:t>
      </w:r>
      <w:r w:rsidRPr="00F05A6C">
        <w:rPr>
          <w:rFonts w:ascii="Times New Roman" w:hAnsi="Times New Roman" w:cs="Times New Roman"/>
          <w:sz w:val="20"/>
          <w:szCs w:val="20"/>
        </w:rPr>
        <w:t>рупорные громкоговорители на всех жилых корпусах.</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 xml:space="preserve">отрена система </w:t>
      </w:r>
      <w:proofErr w:type="spellStart"/>
      <w:r w:rsidR="00BF503E" w:rsidRPr="00A41FB8">
        <w:rPr>
          <w:rFonts w:ascii="Times New Roman" w:hAnsi="Times New Roman" w:cs="Times New Roman"/>
          <w:sz w:val="20"/>
          <w:szCs w:val="20"/>
        </w:rPr>
        <w:t>домофонной</w:t>
      </w:r>
      <w:proofErr w:type="spellEnd"/>
      <w:r w:rsidR="00BF503E" w:rsidRPr="00A41FB8">
        <w:rPr>
          <w:rFonts w:ascii="Times New Roman" w:hAnsi="Times New Roman" w:cs="Times New Roman"/>
          <w:sz w:val="20"/>
          <w:szCs w:val="20"/>
        </w:rPr>
        <w:t xml:space="preserve">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proofErr w:type="spellStart"/>
      <w:r w:rsidRPr="00A41FB8">
        <w:rPr>
          <w:rFonts w:ascii="Times New Roman" w:hAnsi="Times New Roman" w:cs="Times New Roman"/>
          <w:sz w:val="20"/>
          <w:szCs w:val="20"/>
        </w:rPr>
        <w:t>видеодомофонной</w:t>
      </w:r>
      <w:proofErr w:type="spellEnd"/>
      <w:r w:rsidRPr="00A41FB8">
        <w:rPr>
          <w:rFonts w:ascii="Times New Roman" w:hAnsi="Times New Roman" w:cs="Times New Roman"/>
          <w:sz w:val="20"/>
          <w:szCs w:val="20"/>
        </w:rPr>
        <w:t xml:space="preserve">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ленных, определенных при помощи приборов учета 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08483B44" w14:textId="05A8FA4F" w:rsidR="00D42848" w:rsidRPr="00D42848" w:rsidRDefault="00D42848" w:rsidP="00D42848">
      <w:pPr>
        <w:pStyle w:val="22"/>
        <w:numPr>
          <w:ilvl w:val="0"/>
          <w:numId w:val="50"/>
        </w:numPr>
        <w:shd w:val="clear" w:color="auto" w:fill="auto"/>
        <w:spacing w:before="0" w:line="240" w:lineRule="auto"/>
        <w:ind w:firstLine="620"/>
        <w:jc w:val="both"/>
        <w:rPr>
          <w:color w:val="auto"/>
          <w:sz w:val="20"/>
          <w:szCs w:val="20"/>
        </w:rPr>
      </w:pPr>
      <w:r w:rsidRPr="00D42848">
        <w:rPr>
          <w:color w:val="auto"/>
          <w:sz w:val="20"/>
          <w:szCs w:val="20"/>
        </w:rPr>
        <w:t xml:space="preserve">В </w:t>
      </w:r>
      <w:r w:rsidRPr="00454895">
        <w:rPr>
          <w:sz w:val="20"/>
          <w:szCs w:val="20"/>
        </w:rPr>
        <w:t>инженерных шахтах в объеме санитарно-технических узлов или в коммуникационных нишах в межквартирных коридорах</w:t>
      </w:r>
      <w:r w:rsidRPr="00D4284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5616678F" w14:textId="77777777" w:rsidR="00D42848" w:rsidRPr="00D42848" w:rsidRDefault="00D42848" w:rsidP="00D42848">
      <w:pPr>
        <w:pStyle w:val="22"/>
        <w:numPr>
          <w:ilvl w:val="0"/>
          <w:numId w:val="50"/>
        </w:numPr>
        <w:shd w:val="clear" w:color="auto" w:fill="auto"/>
        <w:spacing w:before="0" w:line="240" w:lineRule="auto"/>
        <w:ind w:firstLine="620"/>
        <w:jc w:val="both"/>
        <w:rPr>
          <w:sz w:val="20"/>
          <w:szCs w:val="20"/>
        </w:rPr>
      </w:pPr>
      <w:r w:rsidRPr="00D42848">
        <w:rPr>
          <w:sz w:val="20"/>
          <w:szCs w:val="20"/>
        </w:rPr>
        <w:t>Принцип действия крыльчатых счетчиков холодной и горячей воды основан на измере</w:t>
      </w:r>
      <w:r w:rsidRPr="00D4284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D42848">
        <w:rPr>
          <w:sz w:val="20"/>
          <w:szCs w:val="20"/>
        </w:rPr>
        <w:softHyphen/>
        <w:t>кающей воды. Объем измеренной воды определяется по показаниям роликовых и стрелоч</w:t>
      </w:r>
      <w:r w:rsidRPr="00D42848">
        <w:rPr>
          <w:sz w:val="20"/>
          <w:szCs w:val="20"/>
        </w:rPr>
        <w:softHyphen/>
        <w:t>ных указателей.</w:t>
      </w:r>
    </w:p>
    <w:p w14:paraId="348FBA35" w14:textId="77777777" w:rsidR="00D42848" w:rsidRPr="00D42848" w:rsidRDefault="00D42848" w:rsidP="00D42848">
      <w:pPr>
        <w:pStyle w:val="22"/>
        <w:numPr>
          <w:ilvl w:val="0"/>
          <w:numId w:val="50"/>
        </w:numPr>
        <w:shd w:val="clear" w:color="auto" w:fill="auto"/>
        <w:spacing w:before="0" w:line="240" w:lineRule="auto"/>
        <w:ind w:firstLine="620"/>
        <w:jc w:val="both"/>
        <w:rPr>
          <w:sz w:val="20"/>
          <w:szCs w:val="20"/>
        </w:rPr>
      </w:pPr>
      <w:r w:rsidRPr="00D42848">
        <w:rPr>
          <w:sz w:val="20"/>
          <w:szCs w:val="20"/>
        </w:rPr>
        <w:t>К установке приборов учета холодной и горячей воды до</w:t>
      </w:r>
      <w:r w:rsidRPr="00D42848">
        <w:rPr>
          <w:sz w:val="20"/>
          <w:szCs w:val="20"/>
        </w:rPr>
        <w:softHyphen/>
        <w:t>пускаются приборы как отечественного, так и импортного производства, включаемые в Госреестр средств измерений и имеющие сертификат Госстандарта.</w:t>
      </w:r>
    </w:p>
    <w:p w14:paraId="08E75441" w14:textId="77777777" w:rsidR="00D42848" w:rsidRPr="00D42848" w:rsidRDefault="00D42848" w:rsidP="00D42848">
      <w:pPr>
        <w:pStyle w:val="22"/>
        <w:numPr>
          <w:ilvl w:val="0"/>
          <w:numId w:val="50"/>
        </w:numPr>
        <w:shd w:val="clear" w:color="auto" w:fill="auto"/>
        <w:spacing w:before="0" w:line="240" w:lineRule="auto"/>
        <w:ind w:firstLine="620"/>
        <w:jc w:val="both"/>
        <w:rPr>
          <w:sz w:val="20"/>
          <w:szCs w:val="20"/>
        </w:rPr>
      </w:pPr>
      <w:r w:rsidRPr="00D42848">
        <w:rPr>
          <w:sz w:val="20"/>
          <w:szCs w:val="20"/>
        </w:rPr>
        <w:t xml:space="preserve">При желании установки дополнительных квартирных приборов учета воды, либо смене места установленных </w:t>
      </w:r>
      <w:r w:rsidRPr="00454895">
        <w:rPr>
          <w:sz w:val="20"/>
          <w:szCs w:val="20"/>
        </w:rPr>
        <w:t xml:space="preserve">в коммуникационных нишах </w:t>
      </w:r>
      <w:r w:rsidRPr="00D42848">
        <w:rPr>
          <w:sz w:val="20"/>
          <w:szCs w:val="20"/>
        </w:rPr>
        <w:t>на этажной площадке 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lastRenderedPageBreak/>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перед счетчиками должен быть предусмотрен прямой участок трубопровода 3 </w:t>
      </w:r>
      <w:proofErr w:type="spellStart"/>
      <w:r w:rsidRPr="00A41FB8">
        <w:rPr>
          <w:sz w:val="20"/>
          <w:szCs w:val="20"/>
        </w:rPr>
        <w:t>Ду</w:t>
      </w:r>
      <w:proofErr w:type="spellEnd"/>
      <w:r w:rsidRPr="00A41FB8">
        <w:rPr>
          <w:sz w:val="20"/>
          <w:szCs w:val="20"/>
        </w:rPr>
        <w:t xml:space="preserve">, а за ними — не менее 1 </w:t>
      </w:r>
      <w:proofErr w:type="spellStart"/>
      <w:r w:rsidRPr="00A41FB8">
        <w:rPr>
          <w:sz w:val="20"/>
          <w:szCs w:val="20"/>
        </w:rPr>
        <w:t>Ду</w:t>
      </w:r>
      <w:proofErr w:type="spellEnd"/>
      <w:r w:rsidRPr="00A41FB8">
        <w:rPr>
          <w:sz w:val="20"/>
          <w:szCs w:val="20"/>
        </w:rPr>
        <w:t>;</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дом. При появлении течи подтянуть резьбовое соединение или 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A41FB8">
        <w:rPr>
          <w:sz w:val="20"/>
          <w:szCs w:val="20"/>
        </w:rPr>
        <w:t>межповерочный</w:t>
      </w:r>
      <w:proofErr w:type="spellEnd"/>
      <w:r w:rsidRPr="00A41FB8">
        <w:rPr>
          <w:sz w:val="20"/>
          <w:szCs w:val="20"/>
        </w:rPr>
        <w:t xml:space="preserve">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щим соответствующую квалификационную группу 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атмосферное давление — от 84 до 106 кПа (630-795 мм </w:t>
      </w:r>
      <w:proofErr w:type="spellStart"/>
      <w:r w:rsidRPr="00A41FB8">
        <w:rPr>
          <w:sz w:val="20"/>
          <w:szCs w:val="20"/>
        </w:rPr>
        <w:t>рт.ст</w:t>
      </w:r>
      <w:proofErr w:type="spellEnd"/>
      <w:r w:rsidRPr="00A41FB8">
        <w:rPr>
          <w:sz w:val="20"/>
          <w:szCs w:val="20"/>
        </w:rPr>
        <w:t>.);</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 xml:space="preserve">Необходимо пользоваться только сертифицированной </w:t>
      </w:r>
      <w:proofErr w:type="spellStart"/>
      <w:r w:rsidRPr="00A41FB8">
        <w:rPr>
          <w:sz w:val="20"/>
          <w:szCs w:val="20"/>
        </w:rPr>
        <w:t>электрофурнитурой</w:t>
      </w:r>
      <w:proofErr w:type="spellEnd"/>
      <w:r w:rsidRPr="00A41FB8">
        <w:rPr>
          <w:sz w:val="20"/>
          <w:szCs w:val="20"/>
        </w:rPr>
        <w:t>.</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пературные нагревательные 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 xml:space="preserve">дымления зданий повышенной этажности без включения систем противодымной защиты показывают, что скорость движения дыма в лестничной клетке </w:t>
      </w:r>
      <w:r w:rsidRPr="00A41FB8">
        <w:rPr>
          <w:sz w:val="20"/>
          <w:szCs w:val="20"/>
        </w:rPr>
        <w:lastRenderedPageBreak/>
        <w:t>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В прихожих квартир установлены пожарные извещатели. Сигнал об их срабатывании передается на диспетчерский 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1960E743"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w:t>
      </w:r>
      <w:r w:rsidRPr="00A41FB8">
        <w:rPr>
          <w:sz w:val="20"/>
          <w:szCs w:val="20"/>
        </w:rPr>
        <w:lastRenderedPageBreak/>
        <w:t xml:space="preserve">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w:t>
      </w:r>
      <w:proofErr w:type="spellStart"/>
      <w:r w:rsidRPr="00A41FB8">
        <w:rPr>
          <w:sz w:val="20"/>
          <w:szCs w:val="20"/>
        </w:rPr>
        <w:t>галогеноводороды</w:t>
      </w:r>
      <w:proofErr w:type="spellEnd"/>
      <w:r w:rsidRPr="00A41FB8">
        <w:rPr>
          <w:sz w:val="20"/>
          <w:szCs w:val="20"/>
        </w:rPr>
        <w:t>,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рейки 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lastRenderedPageBreak/>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D6AC08B"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00D36244">
        <w:rPr>
          <w:sz w:val="20"/>
          <w:szCs w:val="20"/>
        </w:rPr>
        <w:t xml:space="preserve">01 или </w:t>
      </w:r>
      <w:r w:rsidRPr="00A41FB8">
        <w:rPr>
          <w:color w:val="auto"/>
          <w:sz w:val="20"/>
          <w:szCs w:val="20"/>
        </w:rPr>
        <w:t>112</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w:t>
      </w:r>
      <w:proofErr w:type="spellStart"/>
      <w:r w:rsidRPr="00A41FB8">
        <w:rPr>
          <w:b/>
          <w:sz w:val="20"/>
          <w:szCs w:val="20"/>
        </w:rPr>
        <w:t>домофонная</w:t>
      </w:r>
      <w:proofErr w:type="spellEnd"/>
      <w:r w:rsidRPr="00A41FB8">
        <w:rPr>
          <w:b/>
          <w:sz w:val="20"/>
          <w:szCs w:val="20"/>
        </w:rPr>
        <w:t xml:space="preserve">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многоэтажном жилом доме отходы сортируют на смешанные, бумажные и </w:t>
      </w:r>
      <w:proofErr w:type="spellStart"/>
      <w:r w:rsidRPr="00A41FB8">
        <w:rPr>
          <w:sz w:val="20"/>
          <w:szCs w:val="20"/>
        </w:rPr>
        <w:t>биоотхо</w:t>
      </w:r>
      <w:r w:rsidRPr="00A41FB8">
        <w:rPr>
          <w:sz w:val="20"/>
          <w:szCs w:val="20"/>
        </w:rPr>
        <w:softHyphen/>
        <w:t>ды</w:t>
      </w:r>
      <w:proofErr w:type="spellEnd"/>
      <w:r w:rsidRPr="00A41FB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proofErr w:type="spellStart"/>
      <w:r w:rsidR="00621592" w:rsidRPr="00A41FB8">
        <w:rPr>
          <w:rFonts w:ascii="Times New Roman" w:hAnsi="Times New Roman" w:cs="Times New Roman"/>
          <w:b/>
          <w:spacing w:val="0"/>
          <w:sz w:val="20"/>
          <w:szCs w:val="20"/>
        </w:rPr>
        <w:t>Биоотходы</w:t>
      </w:r>
      <w:proofErr w:type="spellEnd"/>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 xml:space="preserve">Контейнер для </w:t>
      </w:r>
      <w:proofErr w:type="spellStart"/>
      <w:r w:rsidRPr="00A41FB8">
        <w:rPr>
          <w:b w:val="0"/>
        </w:rPr>
        <w:t>биоотходов</w:t>
      </w:r>
      <w:proofErr w:type="spellEnd"/>
      <w:r w:rsidRPr="00A41FB8">
        <w:rPr>
          <w:b w:val="0"/>
        </w:rPr>
        <w:t xml:space="preserve">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BF39BE">
        <w:rPr>
          <w:sz w:val="20"/>
          <w:szCs w:val="20"/>
        </w:rPr>
        <w:t>никотинсодержащей</w:t>
      </w:r>
      <w:proofErr w:type="spellEnd"/>
      <w:r w:rsidRPr="00BF39BE">
        <w:rPr>
          <w:sz w:val="20"/>
          <w:szCs w:val="20"/>
        </w:rPr>
        <w:t xml:space="preserve">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77777777"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Приказ Комитета градостроительной политики Ленинградской области от 30.12.2020 N 81 "Об утверждении правил землепользования и застройки муниципального образования "</w:t>
      </w:r>
      <w:proofErr w:type="spellStart"/>
      <w:r w:rsidRPr="00BF39BE">
        <w:rPr>
          <w:sz w:val="20"/>
          <w:szCs w:val="20"/>
        </w:rPr>
        <w:t>Муринское</w:t>
      </w:r>
      <w:proofErr w:type="spellEnd"/>
      <w:r w:rsidRPr="00BF39BE">
        <w:rPr>
          <w:sz w:val="20"/>
          <w:szCs w:val="20"/>
        </w:rPr>
        <w:t xml:space="preserve"> городское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Приказ </w:t>
      </w:r>
      <w:proofErr w:type="spellStart"/>
      <w:r w:rsidRPr="005405A2">
        <w:rPr>
          <w:sz w:val="20"/>
          <w:szCs w:val="20"/>
        </w:rPr>
        <w:t>Главгосархстройнадзора</w:t>
      </w:r>
      <w:proofErr w:type="spellEnd"/>
      <w:r w:rsidRPr="005405A2">
        <w:rPr>
          <w:sz w:val="20"/>
          <w:szCs w:val="20"/>
        </w:rPr>
        <w:t xml:space="preserve">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1B4703">
          <w:headerReference w:type="default" r:id="rId17"/>
          <w:pgSz w:w="11900" w:h="16840"/>
          <w:pgMar w:top="720" w:right="720" w:bottom="567"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858BC" w14:textId="77777777" w:rsidR="00B22AB0" w:rsidRDefault="00B22AB0">
      <w:r>
        <w:separator/>
      </w:r>
    </w:p>
  </w:endnote>
  <w:endnote w:type="continuationSeparator" w:id="0">
    <w:p w14:paraId="3F96AB65" w14:textId="77777777" w:rsidR="00B22AB0" w:rsidRDefault="00B22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CC"/>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68489" w14:textId="77777777" w:rsidR="00B22AB0" w:rsidRDefault="00B22AB0">
      <w:r>
        <w:separator/>
      </w:r>
    </w:p>
  </w:footnote>
  <w:footnote w:type="continuationSeparator" w:id="0">
    <w:p w14:paraId="3B56C9D5" w14:textId="77777777" w:rsidR="00B22AB0" w:rsidRDefault="00B22AB0">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03810"/>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175A"/>
    <w:rsid w:val="00063854"/>
    <w:rsid w:val="00064991"/>
    <w:rsid w:val="00067C4F"/>
    <w:rsid w:val="000761D3"/>
    <w:rsid w:val="0008264A"/>
    <w:rsid w:val="000830B7"/>
    <w:rsid w:val="00090B35"/>
    <w:rsid w:val="000914D3"/>
    <w:rsid w:val="0009319C"/>
    <w:rsid w:val="00093CFB"/>
    <w:rsid w:val="000959B1"/>
    <w:rsid w:val="00096161"/>
    <w:rsid w:val="000A349F"/>
    <w:rsid w:val="000A52F4"/>
    <w:rsid w:val="000A5FE4"/>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06DFF"/>
    <w:rsid w:val="0011059B"/>
    <w:rsid w:val="001123C6"/>
    <w:rsid w:val="001125A3"/>
    <w:rsid w:val="001168C0"/>
    <w:rsid w:val="00130CDD"/>
    <w:rsid w:val="00133E0C"/>
    <w:rsid w:val="00144E55"/>
    <w:rsid w:val="00157A09"/>
    <w:rsid w:val="0016210B"/>
    <w:rsid w:val="0016252A"/>
    <w:rsid w:val="001651EA"/>
    <w:rsid w:val="00167661"/>
    <w:rsid w:val="001813A2"/>
    <w:rsid w:val="00184509"/>
    <w:rsid w:val="0018549B"/>
    <w:rsid w:val="0018592B"/>
    <w:rsid w:val="001863AB"/>
    <w:rsid w:val="001911B1"/>
    <w:rsid w:val="00192E46"/>
    <w:rsid w:val="00196E88"/>
    <w:rsid w:val="001A57B6"/>
    <w:rsid w:val="001B0FEF"/>
    <w:rsid w:val="001B4703"/>
    <w:rsid w:val="001B4DD3"/>
    <w:rsid w:val="001B6ED3"/>
    <w:rsid w:val="001C20A1"/>
    <w:rsid w:val="001C4628"/>
    <w:rsid w:val="001C46B2"/>
    <w:rsid w:val="001D0FE3"/>
    <w:rsid w:val="001D400D"/>
    <w:rsid w:val="001D673F"/>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56E60"/>
    <w:rsid w:val="0026061A"/>
    <w:rsid w:val="002647FE"/>
    <w:rsid w:val="002672F6"/>
    <w:rsid w:val="0028392E"/>
    <w:rsid w:val="002927E0"/>
    <w:rsid w:val="002A16B3"/>
    <w:rsid w:val="002A3FE7"/>
    <w:rsid w:val="002A596F"/>
    <w:rsid w:val="002A6546"/>
    <w:rsid w:val="002B1297"/>
    <w:rsid w:val="002B3762"/>
    <w:rsid w:val="002B5066"/>
    <w:rsid w:val="002B56A8"/>
    <w:rsid w:val="002C215D"/>
    <w:rsid w:val="002C35D6"/>
    <w:rsid w:val="002D552A"/>
    <w:rsid w:val="002E2E1A"/>
    <w:rsid w:val="002F10E6"/>
    <w:rsid w:val="002F208B"/>
    <w:rsid w:val="002F301C"/>
    <w:rsid w:val="002F618F"/>
    <w:rsid w:val="00301087"/>
    <w:rsid w:val="0030151A"/>
    <w:rsid w:val="003045A1"/>
    <w:rsid w:val="00310C01"/>
    <w:rsid w:val="003129AC"/>
    <w:rsid w:val="00316ED4"/>
    <w:rsid w:val="0032107B"/>
    <w:rsid w:val="0032243E"/>
    <w:rsid w:val="00322B3B"/>
    <w:rsid w:val="003241AE"/>
    <w:rsid w:val="00324435"/>
    <w:rsid w:val="00326905"/>
    <w:rsid w:val="003379AD"/>
    <w:rsid w:val="00344987"/>
    <w:rsid w:val="003501FB"/>
    <w:rsid w:val="00350BE2"/>
    <w:rsid w:val="00350C00"/>
    <w:rsid w:val="00354FCB"/>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4EF1"/>
    <w:rsid w:val="003D51D9"/>
    <w:rsid w:val="003D6BF6"/>
    <w:rsid w:val="003D6C81"/>
    <w:rsid w:val="003E1C03"/>
    <w:rsid w:val="003E3A66"/>
    <w:rsid w:val="003E6897"/>
    <w:rsid w:val="003E76CE"/>
    <w:rsid w:val="003E7F8B"/>
    <w:rsid w:val="003F389F"/>
    <w:rsid w:val="003F4E08"/>
    <w:rsid w:val="003F514E"/>
    <w:rsid w:val="003F7AE4"/>
    <w:rsid w:val="00401DAC"/>
    <w:rsid w:val="0040424A"/>
    <w:rsid w:val="00406838"/>
    <w:rsid w:val="004070DF"/>
    <w:rsid w:val="004129FD"/>
    <w:rsid w:val="0041644E"/>
    <w:rsid w:val="004204DB"/>
    <w:rsid w:val="00421912"/>
    <w:rsid w:val="004249DC"/>
    <w:rsid w:val="00427A99"/>
    <w:rsid w:val="004343A9"/>
    <w:rsid w:val="004407A6"/>
    <w:rsid w:val="00440BCB"/>
    <w:rsid w:val="0044161C"/>
    <w:rsid w:val="00444038"/>
    <w:rsid w:val="00447AEB"/>
    <w:rsid w:val="00450184"/>
    <w:rsid w:val="00452B28"/>
    <w:rsid w:val="00452C5A"/>
    <w:rsid w:val="00453613"/>
    <w:rsid w:val="00453A00"/>
    <w:rsid w:val="00454895"/>
    <w:rsid w:val="00470FEF"/>
    <w:rsid w:val="004733D7"/>
    <w:rsid w:val="0047508B"/>
    <w:rsid w:val="00492843"/>
    <w:rsid w:val="00496660"/>
    <w:rsid w:val="004A206C"/>
    <w:rsid w:val="004A2A84"/>
    <w:rsid w:val="004A4BE7"/>
    <w:rsid w:val="004B0874"/>
    <w:rsid w:val="004B1774"/>
    <w:rsid w:val="004B5565"/>
    <w:rsid w:val="004C11F9"/>
    <w:rsid w:val="004C20F7"/>
    <w:rsid w:val="004C67BB"/>
    <w:rsid w:val="004C70BA"/>
    <w:rsid w:val="004F4B27"/>
    <w:rsid w:val="005044FB"/>
    <w:rsid w:val="00505D4B"/>
    <w:rsid w:val="00506D35"/>
    <w:rsid w:val="00507102"/>
    <w:rsid w:val="00514AAF"/>
    <w:rsid w:val="005157DB"/>
    <w:rsid w:val="00523876"/>
    <w:rsid w:val="0053207C"/>
    <w:rsid w:val="005405A2"/>
    <w:rsid w:val="005413CE"/>
    <w:rsid w:val="00542F57"/>
    <w:rsid w:val="00543808"/>
    <w:rsid w:val="00547991"/>
    <w:rsid w:val="00547BD0"/>
    <w:rsid w:val="0055333E"/>
    <w:rsid w:val="00553827"/>
    <w:rsid w:val="0055474A"/>
    <w:rsid w:val="00554CDB"/>
    <w:rsid w:val="005572F7"/>
    <w:rsid w:val="00572212"/>
    <w:rsid w:val="00574C29"/>
    <w:rsid w:val="00577516"/>
    <w:rsid w:val="00587DBC"/>
    <w:rsid w:val="005905CB"/>
    <w:rsid w:val="00594CAC"/>
    <w:rsid w:val="005A23A8"/>
    <w:rsid w:val="005B69F4"/>
    <w:rsid w:val="005C0A96"/>
    <w:rsid w:val="005C24EE"/>
    <w:rsid w:val="005C3192"/>
    <w:rsid w:val="005C36CD"/>
    <w:rsid w:val="005C3EF0"/>
    <w:rsid w:val="005D4A29"/>
    <w:rsid w:val="005E0B56"/>
    <w:rsid w:val="005E3E72"/>
    <w:rsid w:val="005E59E4"/>
    <w:rsid w:val="005E5A11"/>
    <w:rsid w:val="005F1E32"/>
    <w:rsid w:val="005F49D3"/>
    <w:rsid w:val="005F7956"/>
    <w:rsid w:val="006022F2"/>
    <w:rsid w:val="006107F6"/>
    <w:rsid w:val="006155C9"/>
    <w:rsid w:val="0061718C"/>
    <w:rsid w:val="00620288"/>
    <w:rsid w:val="00621592"/>
    <w:rsid w:val="00627239"/>
    <w:rsid w:val="00631998"/>
    <w:rsid w:val="00650A5B"/>
    <w:rsid w:val="00654F5C"/>
    <w:rsid w:val="00657F09"/>
    <w:rsid w:val="006665A4"/>
    <w:rsid w:val="00666EE5"/>
    <w:rsid w:val="00667185"/>
    <w:rsid w:val="00667640"/>
    <w:rsid w:val="006763A5"/>
    <w:rsid w:val="006817D8"/>
    <w:rsid w:val="00685AF5"/>
    <w:rsid w:val="00686F41"/>
    <w:rsid w:val="00687A8D"/>
    <w:rsid w:val="00692540"/>
    <w:rsid w:val="00694099"/>
    <w:rsid w:val="00696AD6"/>
    <w:rsid w:val="006A08A6"/>
    <w:rsid w:val="006A60A4"/>
    <w:rsid w:val="006A6EF7"/>
    <w:rsid w:val="006B36D8"/>
    <w:rsid w:val="006C043B"/>
    <w:rsid w:val="006C0EBF"/>
    <w:rsid w:val="006C1B5C"/>
    <w:rsid w:val="006C49B5"/>
    <w:rsid w:val="006D21B7"/>
    <w:rsid w:val="006D60FC"/>
    <w:rsid w:val="006E690C"/>
    <w:rsid w:val="006F7E45"/>
    <w:rsid w:val="00711989"/>
    <w:rsid w:val="00712C75"/>
    <w:rsid w:val="007139E1"/>
    <w:rsid w:val="00715694"/>
    <w:rsid w:val="00715DDF"/>
    <w:rsid w:val="00731D3B"/>
    <w:rsid w:val="00737E8D"/>
    <w:rsid w:val="0074158B"/>
    <w:rsid w:val="00745591"/>
    <w:rsid w:val="00753051"/>
    <w:rsid w:val="0075521B"/>
    <w:rsid w:val="00756A71"/>
    <w:rsid w:val="00764068"/>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C2C3D"/>
    <w:rsid w:val="007C341B"/>
    <w:rsid w:val="007C3BA8"/>
    <w:rsid w:val="007D317E"/>
    <w:rsid w:val="007D57F0"/>
    <w:rsid w:val="007E0672"/>
    <w:rsid w:val="007E0C62"/>
    <w:rsid w:val="007E67F7"/>
    <w:rsid w:val="007F2886"/>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318F"/>
    <w:rsid w:val="008D022A"/>
    <w:rsid w:val="008E1D84"/>
    <w:rsid w:val="008E5E1D"/>
    <w:rsid w:val="008E7102"/>
    <w:rsid w:val="008F1482"/>
    <w:rsid w:val="008F546B"/>
    <w:rsid w:val="008F613F"/>
    <w:rsid w:val="008F6C30"/>
    <w:rsid w:val="008F7093"/>
    <w:rsid w:val="0090093E"/>
    <w:rsid w:val="009035E0"/>
    <w:rsid w:val="00907D93"/>
    <w:rsid w:val="00910760"/>
    <w:rsid w:val="0091354F"/>
    <w:rsid w:val="00922828"/>
    <w:rsid w:val="00925137"/>
    <w:rsid w:val="0093393F"/>
    <w:rsid w:val="0094592E"/>
    <w:rsid w:val="009501D0"/>
    <w:rsid w:val="00951811"/>
    <w:rsid w:val="00951D49"/>
    <w:rsid w:val="00951DBF"/>
    <w:rsid w:val="009552C5"/>
    <w:rsid w:val="00961FA5"/>
    <w:rsid w:val="00962ACB"/>
    <w:rsid w:val="0096689C"/>
    <w:rsid w:val="0097052F"/>
    <w:rsid w:val="0097436A"/>
    <w:rsid w:val="00983F9B"/>
    <w:rsid w:val="00984BBE"/>
    <w:rsid w:val="00984E21"/>
    <w:rsid w:val="00992569"/>
    <w:rsid w:val="00993B09"/>
    <w:rsid w:val="00993C68"/>
    <w:rsid w:val="009A3EEF"/>
    <w:rsid w:val="009A56CB"/>
    <w:rsid w:val="009A6FD8"/>
    <w:rsid w:val="009B5F57"/>
    <w:rsid w:val="009C64B0"/>
    <w:rsid w:val="009C79B1"/>
    <w:rsid w:val="009D2BF6"/>
    <w:rsid w:val="009D3098"/>
    <w:rsid w:val="009D356E"/>
    <w:rsid w:val="009D3B55"/>
    <w:rsid w:val="009D4E15"/>
    <w:rsid w:val="009E0D3D"/>
    <w:rsid w:val="009F20D6"/>
    <w:rsid w:val="009F3096"/>
    <w:rsid w:val="009F5F74"/>
    <w:rsid w:val="009F6DC0"/>
    <w:rsid w:val="009F740D"/>
    <w:rsid w:val="009F7929"/>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85B42"/>
    <w:rsid w:val="00A92DE2"/>
    <w:rsid w:val="00A95F62"/>
    <w:rsid w:val="00AA4B8E"/>
    <w:rsid w:val="00AA5C87"/>
    <w:rsid w:val="00AB0B62"/>
    <w:rsid w:val="00AB294C"/>
    <w:rsid w:val="00AB2F2D"/>
    <w:rsid w:val="00AB36F7"/>
    <w:rsid w:val="00AC0D49"/>
    <w:rsid w:val="00AC6E4D"/>
    <w:rsid w:val="00AE7619"/>
    <w:rsid w:val="00AE7CB9"/>
    <w:rsid w:val="00AF54EE"/>
    <w:rsid w:val="00B0148E"/>
    <w:rsid w:val="00B105AD"/>
    <w:rsid w:val="00B10C5A"/>
    <w:rsid w:val="00B112E3"/>
    <w:rsid w:val="00B140DB"/>
    <w:rsid w:val="00B1573F"/>
    <w:rsid w:val="00B22AB0"/>
    <w:rsid w:val="00B23635"/>
    <w:rsid w:val="00B264A6"/>
    <w:rsid w:val="00B31D21"/>
    <w:rsid w:val="00B3264D"/>
    <w:rsid w:val="00B36C04"/>
    <w:rsid w:val="00B42D12"/>
    <w:rsid w:val="00B46E09"/>
    <w:rsid w:val="00B47693"/>
    <w:rsid w:val="00B47DB2"/>
    <w:rsid w:val="00B527E0"/>
    <w:rsid w:val="00B53BC4"/>
    <w:rsid w:val="00B53F6A"/>
    <w:rsid w:val="00B62A5B"/>
    <w:rsid w:val="00B62C47"/>
    <w:rsid w:val="00B63642"/>
    <w:rsid w:val="00B6482C"/>
    <w:rsid w:val="00B65417"/>
    <w:rsid w:val="00B66F07"/>
    <w:rsid w:val="00B771C8"/>
    <w:rsid w:val="00B80D7D"/>
    <w:rsid w:val="00B85B4C"/>
    <w:rsid w:val="00B94592"/>
    <w:rsid w:val="00B94D5F"/>
    <w:rsid w:val="00B95DA3"/>
    <w:rsid w:val="00BB2E40"/>
    <w:rsid w:val="00BC334A"/>
    <w:rsid w:val="00BC447D"/>
    <w:rsid w:val="00BC5573"/>
    <w:rsid w:val="00BD6258"/>
    <w:rsid w:val="00BD6A1B"/>
    <w:rsid w:val="00BE28F7"/>
    <w:rsid w:val="00BE5EA8"/>
    <w:rsid w:val="00BE6421"/>
    <w:rsid w:val="00BF395F"/>
    <w:rsid w:val="00BF503E"/>
    <w:rsid w:val="00BF51AB"/>
    <w:rsid w:val="00BF6210"/>
    <w:rsid w:val="00C057DC"/>
    <w:rsid w:val="00C0684E"/>
    <w:rsid w:val="00C07F33"/>
    <w:rsid w:val="00C2140E"/>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7F6A"/>
    <w:rsid w:val="00CB0E22"/>
    <w:rsid w:val="00CB4A53"/>
    <w:rsid w:val="00CC1388"/>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33C0"/>
    <w:rsid w:val="00D2644E"/>
    <w:rsid w:val="00D27A31"/>
    <w:rsid w:val="00D358F5"/>
    <w:rsid w:val="00D36244"/>
    <w:rsid w:val="00D40D3E"/>
    <w:rsid w:val="00D42848"/>
    <w:rsid w:val="00D45EB1"/>
    <w:rsid w:val="00D5548A"/>
    <w:rsid w:val="00D55759"/>
    <w:rsid w:val="00D57176"/>
    <w:rsid w:val="00D60B60"/>
    <w:rsid w:val="00D61D36"/>
    <w:rsid w:val="00D73906"/>
    <w:rsid w:val="00D93BDA"/>
    <w:rsid w:val="00DA36AF"/>
    <w:rsid w:val="00DA74A5"/>
    <w:rsid w:val="00DC0879"/>
    <w:rsid w:val="00DC18CB"/>
    <w:rsid w:val="00DC4C43"/>
    <w:rsid w:val="00DD1D7F"/>
    <w:rsid w:val="00DD3480"/>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31808"/>
    <w:rsid w:val="00E3249F"/>
    <w:rsid w:val="00E37190"/>
    <w:rsid w:val="00E3780D"/>
    <w:rsid w:val="00E541C2"/>
    <w:rsid w:val="00E6382C"/>
    <w:rsid w:val="00E654D6"/>
    <w:rsid w:val="00E67D2A"/>
    <w:rsid w:val="00E80BEF"/>
    <w:rsid w:val="00E849AA"/>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13E40"/>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6B7E"/>
    <w:rsid w:val="00F90756"/>
    <w:rsid w:val="00F962E7"/>
    <w:rsid w:val="00FA3FAD"/>
    <w:rsid w:val="00FA61BB"/>
    <w:rsid w:val="00FA639C"/>
    <w:rsid w:val="00FB1A1C"/>
    <w:rsid w:val="00FB548E"/>
    <w:rsid w:val="00FC1228"/>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40</Pages>
  <Words>25515</Words>
  <Characters>145440</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Щербакова Анастасия Александровна</cp:lastModifiedBy>
  <cp:revision>3</cp:revision>
  <cp:lastPrinted>2017-05-15T10:21:00Z</cp:lastPrinted>
  <dcterms:created xsi:type="dcterms:W3CDTF">2023-12-06T09:29:00Z</dcterms:created>
  <dcterms:modified xsi:type="dcterms:W3CDTF">2023-12-06T10:39:00Z</dcterms:modified>
</cp:coreProperties>
</file>