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94" w:rsidRPr="00A4367A" w:rsidRDefault="00095F94" w:rsidP="00095F94">
      <w:pPr>
        <w:spacing w:before="240"/>
        <w:jc w:val="center"/>
        <w:rPr>
          <w:rFonts w:ascii="Tahoma" w:hAnsi="Tahoma" w:cs="Tahoma"/>
          <w:b/>
          <w:sz w:val="24"/>
          <w:szCs w:val="24"/>
        </w:rPr>
      </w:pPr>
      <w:r w:rsidRPr="00A4367A">
        <w:rPr>
          <w:rFonts w:ascii="Tahoma" w:hAnsi="Tahoma" w:cs="Tahoma"/>
          <w:b/>
          <w:sz w:val="24"/>
          <w:szCs w:val="24"/>
        </w:rPr>
        <w:t>ЦДС и Сбербанк запустили программу «Ипотека в рассрочку»</w:t>
      </w:r>
    </w:p>
    <w:p w:rsidR="00095F94" w:rsidRPr="00A4367A" w:rsidRDefault="00095F94" w:rsidP="00095F94">
      <w:pPr>
        <w:spacing w:before="240"/>
        <w:jc w:val="both"/>
        <w:rPr>
          <w:rFonts w:ascii="Tahoma" w:hAnsi="Tahoma" w:cs="Tahoma"/>
          <w:b/>
        </w:rPr>
      </w:pPr>
      <w:bookmarkStart w:id="0" w:name="_GoBack"/>
      <w:r w:rsidRPr="00A4367A">
        <w:rPr>
          <w:rFonts w:ascii="Tahoma" w:hAnsi="Tahoma" w:cs="Tahoma"/>
          <w:b/>
        </w:rPr>
        <w:t xml:space="preserve">29 мая 2017 года, Санкт-Петербург – ГК «ЦДС» совместно с ПАО Сбербанк запустили программу «Ипотека в рассрочку». Ее действие распространяется на строящиеся объекты ГК «ЦДС». </w:t>
      </w:r>
    </w:p>
    <w:bookmarkEnd w:id="0"/>
    <w:p w:rsidR="00095F94" w:rsidRPr="008217F2" w:rsidRDefault="00095F94" w:rsidP="00095F94">
      <w:pPr>
        <w:spacing w:before="240"/>
        <w:jc w:val="both"/>
        <w:rPr>
          <w:rFonts w:ascii="Tahoma" w:hAnsi="Tahoma" w:cs="Tahoma"/>
        </w:rPr>
      </w:pPr>
      <w:r w:rsidRPr="008217F2">
        <w:rPr>
          <w:rFonts w:ascii="Tahoma" w:hAnsi="Tahoma" w:cs="Tahoma"/>
        </w:rPr>
        <w:t>В рамках программы «Ипотека в рассрочку» покупателю квартиры в строящемся жилом комплексе от ГК «ЦДС» ипотечный кредит предоставляется двумя траншами. Половина кредита перечисляется на аккредитив после подписания ДДУ и кредитного договора. Вторая половина – в установленный в договоре срок. Таким образом, в первоначальный период проценты начисляются только на половину кредита. Ставка по данной программе начинается от 10,4% годовых.</w:t>
      </w:r>
    </w:p>
    <w:p w:rsidR="00095F94" w:rsidRPr="008217F2" w:rsidRDefault="00095F94" w:rsidP="00095F94">
      <w:pPr>
        <w:spacing w:before="240"/>
        <w:jc w:val="both"/>
        <w:rPr>
          <w:rFonts w:ascii="Tahoma" w:hAnsi="Tahoma" w:cs="Tahoma"/>
        </w:rPr>
      </w:pPr>
      <w:r w:rsidRPr="008217F2">
        <w:rPr>
          <w:rFonts w:ascii="Tahoma" w:hAnsi="Tahoma" w:cs="Tahoma"/>
        </w:rPr>
        <w:t xml:space="preserve">Действие программы «Ипотека в рассрочку» распространяется на корпуса 10 и 11 ЖК «Новое </w:t>
      </w:r>
      <w:proofErr w:type="spellStart"/>
      <w:r w:rsidRPr="008217F2">
        <w:rPr>
          <w:rFonts w:ascii="Tahoma" w:hAnsi="Tahoma" w:cs="Tahoma"/>
        </w:rPr>
        <w:t>Мурино</w:t>
      </w:r>
      <w:proofErr w:type="spellEnd"/>
      <w:r w:rsidRPr="008217F2">
        <w:rPr>
          <w:rFonts w:ascii="Tahoma" w:hAnsi="Tahoma" w:cs="Tahoma"/>
        </w:rPr>
        <w:t xml:space="preserve">», корпуса Г и Д ЖК «Новое </w:t>
      </w:r>
      <w:proofErr w:type="spellStart"/>
      <w:r w:rsidRPr="008217F2">
        <w:rPr>
          <w:rFonts w:ascii="Tahoma" w:hAnsi="Tahoma" w:cs="Tahoma"/>
        </w:rPr>
        <w:t>Янино</w:t>
      </w:r>
      <w:proofErr w:type="spellEnd"/>
      <w:r w:rsidRPr="008217F2">
        <w:rPr>
          <w:rFonts w:ascii="Tahoma" w:hAnsi="Tahoma" w:cs="Tahoma"/>
        </w:rPr>
        <w:t>», корпус 1 ЖК «Новые Горизонты», корпус 5 ЖК «</w:t>
      </w:r>
      <w:proofErr w:type="spellStart"/>
      <w:r w:rsidRPr="008217F2">
        <w:rPr>
          <w:rFonts w:ascii="Tahoma" w:hAnsi="Tahoma" w:cs="Tahoma"/>
        </w:rPr>
        <w:t>Приневский</w:t>
      </w:r>
      <w:proofErr w:type="spellEnd"/>
      <w:r w:rsidRPr="008217F2">
        <w:rPr>
          <w:rFonts w:ascii="Tahoma" w:hAnsi="Tahoma" w:cs="Tahoma"/>
        </w:rPr>
        <w:t xml:space="preserve">», </w:t>
      </w:r>
      <w:proofErr w:type="gramStart"/>
      <w:r w:rsidRPr="008217F2">
        <w:rPr>
          <w:rFonts w:ascii="Tahoma" w:hAnsi="Tahoma" w:cs="Tahoma"/>
        </w:rPr>
        <w:t>корпус  1</w:t>
      </w:r>
      <w:proofErr w:type="gramEnd"/>
      <w:r w:rsidRPr="008217F2">
        <w:rPr>
          <w:rFonts w:ascii="Tahoma" w:hAnsi="Tahoma" w:cs="Tahoma"/>
        </w:rPr>
        <w:t xml:space="preserve"> (этапы 2, 3, 4) ЖК «</w:t>
      </w:r>
      <w:proofErr w:type="spellStart"/>
      <w:r w:rsidRPr="008217F2">
        <w:rPr>
          <w:rFonts w:ascii="Tahoma" w:hAnsi="Tahoma" w:cs="Tahoma"/>
        </w:rPr>
        <w:t>Муринский</w:t>
      </w:r>
      <w:proofErr w:type="spellEnd"/>
      <w:r w:rsidRPr="008217F2">
        <w:rPr>
          <w:rFonts w:ascii="Tahoma" w:hAnsi="Tahoma" w:cs="Tahoma"/>
        </w:rPr>
        <w:t xml:space="preserve"> Посад».</w:t>
      </w:r>
    </w:p>
    <w:p w:rsidR="00095F94" w:rsidRPr="008217F2" w:rsidRDefault="00095F94" w:rsidP="00095F94">
      <w:pPr>
        <w:spacing w:before="240"/>
        <w:jc w:val="both"/>
        <w:rPr>
          <w:rFonts w:ascii="Tahoma" w:hAnsi="Tahoma" w:cs="Tahoma"/>
        </w:rPr>
      </w:pPr>
      <w:r w:rsidRPr="008217F2">
        <w:rPr>
          <w:rFonts w:ascii="Tahoma" w:hAnsi="Tahoma" w:cs="Tahoma"/>
        </w:rPr>
        <w:t xml:space="preserve">«Эта программа – своего рода ипотечные каникулы. Предоставление ипотечного кредита двумя траншами позволяет существенно снизить финансовую нагрузку на покупателя в первоначальный период, – отмечает начальник управления кредитования и социальных программ ГК «ЦДС» Ольга Трошина. – Это позволяет снизить переплату по кредиту в первый период обслуживания. Такая форма кредитования подойдет покупателям, снимающим квартиру в ожидании собственного жилья, а также всем, кто хочет уменьшить платежи по кредиту и сэкономить на процентах». </w:t>
      </w:r>
    </w:p>
    <w:p w:rsidR="00095F94" w:rsidRPr="008217F2" w:rsidRDefault="00095F94" w:rsidP="00095F94">
      <w:pPr>
        <w:spacing w:before="240"/>
        <w:jc w:val="both"/>
        <w:rPr>
          <w:rFonts w:ascii="Tahoma" w:hAnsi="Tahoma" w:cs="Tahoma"/>
        </w:rPr>
      </w:pPr>
      <w:r w:rsidRPr="008217F2">
        <w:rPr>
          <w:rFonts w:ascii="Tahoma" w:hAnsi="Tahoma" w:cs="Tahoma"/>
          <w:b/>
        </w:rPr>
        <w:t>ГК «ЦДС»</w:t>
      </w:r>
      <w:r w:rsidRPr="008217F2">
        <w:rPr>
          <w:rFonts w:ascii="Tahoma" w:hAnsi="Tahoma" w:cs="Tahoma"/>
        </w:rPr>
        <w:t xml:space="preserve"> — один из крупнейших застройщиков Санкт-Петербурга и Ленинградской области, на протяжении 17 лет успешно работает в сфере жилищного строительства. На счету компании более 50 завершенных проектов новостроек, реализованных самостоятельно и в партнерстве с другими строительными компаниями.</w:t>
      </w:r>
    </w:p>
    <w:p w:rsidR="00095F94" w:rsidRPr="008217F2" w:rsidRDefault="00095F94" w:rsidP="00095F94">
      <w:pPr>
        <w:pStyle w:val="aa"/>
        <w:spacing w:before="24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8217F2">
        <w:rPr>
          <w:rFonts w:ascii="Tahoma" w:hAnsi="Tahoma" w:cs="Tahoma"/>
          <w:sz w:val="22"/>
          <w:szCs w:val="22"/>
        </w:rPr>
        <w:t>В настоящее время «ЦДС» ведет строительство и продажу квартир в Петербурге и Ленинградской области в 17 жилых комплексах. Это готовые и строящиеся дома, а также проекты комплексного освоения территории.</w:t>
      </w:r>
    </w:p>
    <w:p w:rsidR="00095F94" w:rsidRPr="008217F2" w:rsidRDefault="00095F94" w:rsidP="00095F94">
      <w:pPr>
        <w:widowControl w:val="0"/>
        <w:suppressAutoHyphens/>
        <w:spacing w:before="240"/>
        <w:jc w:val="both"/>
        <w:rPr>
          <w:rFonts w:ascii="Tahoma" w:hAnsi="Tahoma" w:cs="Tahoma"/>
        </w:rPr>
      </w:pPr>
      <w:r w:rsidRPr="008217F2">
        <w:rPr>
          <w:rFonts w:ascii="Tahoma" w:hAnsi="Tahoma" w:cs="Tahoma"/>
          <w:b/>
        </w:rPr>
        <w:t>ПАО Сбербанк</w:t>
      </w:r>
      <w:r w:rsidRPr="008217F2">
        <w:rPr>
          <w:rFonts w:ascii="Tahoma" w:hAnsi="Tahoma" w:cs="Tahoma"/>
        </w:rPr>
        <w:t xml:space="preserve"> – крупнейший банк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крупнейшую долю на рынке вкладов. Учредителем и основным акционером ПАО Сбербанк является Центральный банк Российской Федерации, владеющий 50% уставного капитала плюс одна голосующая акция. Другими 50% акций Банка владеют российские и международные инвесторы. Услугами Сбербанка пользуются более 135 млн физических лиц и около 1 млн предприятий в 22 странах мира. Банк располагает самой обширной филиальной сетью в России: около 17 тысяч отделений и внутренних структурных подразделений. Зарубежная сеть Банка состоит из дочерних банков, филиалов и представительств в Великобритании, США, СНГ, </w:t>
      </w:r>
      <w:r w:rsidRPr="008217F2">
        <w:rPr>
          <w:rFonts w:ascii="Tahoma" w:hAnsi="Tahoma" w:cs="Tahoma"/>
        </w:rPr>
        <w:lastRenderedPageBreak/>
        <w:t>Центральной и Восточной Европе, Турции и других странах.</w:t>
      </w:r>
    </w:p>
    <w:p w:rsidR="00095F94" w:rsidRPr="008217F2" w:rsidRDefault="00095F94" w:rsidP="00095F94">
      <w:pPr>
        <w:widowControl w:val="0"/>
        <w:suppressAutoHyphens/>
        <w:spacing w:before="240"/>
        <w:jc w:val="both"/>
        <w:rPr>
          <w:rFonts w:ascii="Tahoma" w:hAnsi="Tahoma" w:cs="Tahoma"/>
        </w:rPr>
      </w:pPr>
      <w:r w:rsidRPr="008217F2">
        <w:rPr>
          <w:rFonts w:ascii="Tahoma" w:hAnsi="Tahoma" w:cs="Tahoma"/>
        </w:rPr>
        <w:t xml:space="preserve">Генеральная лицензия Банка России на осуществление банковских операций 1481. </w:t>
      </w:r>
    </w:p>
    <w:p w:rsidR="00095F94" w:rsidRPr="00095F94" w:rsidRDefault="00095F94" w:rsidP="00095F94">
      <w:pPr>
        <w:widowControl w:val="0"/>
        <w:suppressAutoHyphens/>
        <w:spacing w:before="240"/>
        <w:jc w:val="both"/>
        <w:rPr>
          <w:rFonts w:ascii="Tahoma" w:hAnsi="Tahoma" w:cs="Tahoma"/>
          <w:sz w:val="20"/>
          <w:szCs w:val="20"/>
        </w:rPr>
      </w:pPr>
    </w:p>
    <w:p w:rsidR="00095F94" w:rsidRPr="00095F94" w:rsidRDefault="00095F94" w:rsidP="00095F94">
      <w:pPr>
        <w:rPr>
          <w:rFonts w:ascii="Tahoma" w:hAnsi="Tahoma" w:cs="Tahoma"/>
          <w:i/>
          <w:sz w:val="20"/>
          <w:szCs w:val="20"/>
        </w:rPr>
      </w:pPr>
      <w:r w:rsidRPr="00095F94">
        <w:rPr>
          <w:rFonts w:ascii="Tahoma" w:hAnsi="Tahoma" w:cs="Tahoma"/>
          <w:i/>
          <w:sz w:val="20"/>
          <w:szCs w:val="20"/>
        </w:rPr>
        <w:t>Контактное лицо:</w:t>
      </w:r>
    </w:p>
    <w:p w:rsidR="00095F94" w:rsidRPr="00095F94" w:rsidRDefault="00095F94" w:rsidP="00095F94">
      <w:pPr>
        <w:rPr>
          <w:rFonts w:ascii="Tahoma" w:hAnsi="Tahoma" w:cs="Tahoma"/>
          <w:b/>
          <w:i/>
          <w:sz w:val="20"/>
          <w:szCs w:val="20"/>
        </w:rPr>
      </w:pPr>
      <w:r w:rsidRPr="00095F94">
        <w:rPr>
          <w:rFonts w:ascii="Tahoma" w:hAnsi="Tahoma" w:cs="Tahoma"/>
          <w:b/>
          <w:i/>
          <w:sz w:val="20"/>
          <w:szCs w:val="20"/>
        </w:rPr>
        <w:t>Ольга Мурашко</w:t>
      </w:r>
    </w:p>
    <w:p w:rsidR="00095F94" w:rsidRPr="00095F94" w:rsidRDefault="00095F94" w:rsidP="00095F94">
      <w:pPr>
        <w:rPr>
          <w:rFonts w:ascii="Tahoma" w:hAnsi="Tahoma" w:cs="Tahoma"/>
          <w:i/>
          <w:sz w:val="20"/>
          <w:szCs w:val="20"/>
        </w:rPr>
      </w:pPr>
      <w:r w:rsidRPr="00095F94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095F94" w:rsidRPr="00095F94" w:rsidRDefault="00095F94" w:rsidP="00095F94">
      <w:pPr>
        <w:rPr>
          <w:rFonts w:ascii="Tahoma" w:hAnsi="Tahoma" w:cs="Tahoma"/>
          <w:i/>
          <w:sz w:val="20"/>
          <w:szCs w:val="20"/>
        </w:rPr>
      </w:pPr>
      <w:r w:rsidRPr="00095F94">
        <w:rPr>
          <w:rFonts w:ascii="Tahoma" w:hAnsi="Tahoma" w:cs="Tahoma"/>
          <w:i/>
          <w:sz w:val="20"/>
          <w:szCs w:val="20"/>
        </w:rPr>
        <w:t>Санкт-Петербург:</w:t>
      </w:r>
    </w:p>
    <w:p w:rsidR="00095F94" w:rsidRPr="00095F94" w:rsidRDefault="00095F94" w:rsidP="00095F94">
      <w:pPr>
        <w:rPr>
          <w:rFonts w:ascii="Tahoma" w:hAnsi="Tahoma" w:cs="Tahoma"/>
          <w:i/>
          <w:sz w:val="20"/>
          <w:szCs w:val="20"/>
        </w:rPr>
      </w:pPr>
      <w:r w:rsidRPr="00095F94">
        <w:rPr>
          <w:rFonts w:ascii="Segoe UI Symbol" w:hAnsi="Segoe UI Symbol" w:cs="Segoe UI Symbol"/>
          <w:i/>
          <w:sz w:val="20"/>
          <w:szCs w:val="20"/>
        </w:rPr>
        <w:t>☎</w:t>
      </w:r>
      <w:r w:rsidRPr="00095F94">
        <w:rPr>
          <w:rFonts w:ascii="Tahoma" w:hAnsi="Tahoma" w:cs="Tahoma"/>
          <w:i/>
          <w:sz w:val="20"/>
          <w:szCs w:val="20"/>
        </w:rPr>
        <w:t>(812) 334-56-20</w:t>
      </w:r>
    </w:p>
    <w:p w:rsidR="00095F94" w:rsidRPr="00095F94" w:rsidRDefault="00095F94" w:rsidP="00095F94">
      <w:pPr>
        <w:rPr>
          <w:rFonts w:ascii="Tahoma" w:hAnsi="Tahoma" w:cs="Tahoma"/>
          <w:i/>
          <w:sz w:val="20"/>
          <w:szCs w:val="20"/>
        </w:rPr>
      </w:pPr>
      <w:r w:rsidRPr="00095F94">
        <w:rPr>
          <w:rFonts w:ascii="Tahoma" w:hAnsi="Tahoma" w:cs="Tahoma"/>
          <w:i/>
          <w:sz w:val="20"/>
          <w:szCs w:val="20"/>
        </w:rPr>
        <w:t>Моб. +7921-186-33-98</w:t>
      </w:r>
    </w:p>
    <w:p w:rsidR="00095F94" w:rsidRPr="00095F94" w:rsidRDefault="00095F94" w:rsidP="00095F94">
      <w:pPr>
        <w:rPr>
          <w:rFonts w:ascii="Tahoma" w:hAnsi="Tahoma" w:cs="Tahoma"/>
          <w:i/>
          <w:sz w:val="20"/>
          <w:szCs w:val="20"/>
        </w:rPr>
      </w:pPr>
      <w:r w:rsidRPr="00095F94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095F94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095F94">
        <w:rPr>
          <w:rFonts w:ascii="Tahoma" w:hAnsi="Tahoma" w:cs="Tahoma"/>
          <w:i/>
          <w:sz w:val="20"/>
          <w:szCs w:val="20"/>
        </w:rPr>
        <w:t>: </w:t>
      </w:r>
      <w:hyperlink r:id="rId6" w:history="1">
        <w:r w:rsidRPr="00095F94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095F94">
        <w:rPr>
          <w:rFonts w:ascii="Tahoma" w:hAnsi="Tahoma" w:cs="Tahoma"/>
          <w:i/>
          <w:sz w:val="20"/>
          <w:szCs w:val="20"/>
        </w:rPr>
        <w:t xml:space="preserve"> </w:t>
      </w:r>
    </w:p>
    <w:p w:rsidR="00095F94" w:rsidRPr="00095F94" w:rsidRDefault="00095F94" w:rsidP="00095F94">
      <w:pPr>
        <w:rPr>
          <w:rFonts w:ascii="Tahoma" w:hAnsi="Tahoma" w:cs="Tahoma"/>
          <w:i/>
          <w:sz w:val="20"/>
          <w:szCs w:val="20"/>
        </w:rPr>
      </w:pPr>
      <w:r w:rsidRPr="00095F94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095F94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095F94">
        <w:rPr>
          <w:rFonts w:ascii="Tahoma" w:hAnsi="Tahoma" w:cs="Tahoma"/>
          <w:i/>
          <w:sz w:val="20"/>
          <w:szCs w:val="20"/>
        </w:rPr>
        <w:t xml:space="preserve">: </w:t>
      </w:r>
      <w:hyperlink r:id="rId7" w:history="1">
        <w:r w:rsidRPr="00095F94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095F94">
        <w:rPr>
          <w:rFonts w:ascii="Tahoma" w:hAnsi="Tahoma" w:cs="Tahoma"/>
          <w:i/>
          <w:sz w:val="20"/>
          <w:szCs w:val="20"/>
        </w:rPr>
        <w:t xml:space="preserve"> </w:t>
      </w:r>
    </w:p>
    <w:p w:rsidR="00095F94" w:rsidRPr="00095F94" w:rsidRDefault="00A4367A" w:rsidP="00095F94">
      <w:pPr>
        <w:rPr>
          <w:rFonts w:ascii="Tahoma" w:hAnsi="Tahoma" w:cs="Tahoma"/>
          <w:i/>
          <w:sz w:val="20"/>
          <w:szCs w:val="20"/>
        </w:rPr>
      </w:pPr>
      <w:hyperlink r:id="rId8" w:history="1">
        <w:r w:rsidR="00095F94" w:rsidRPr="00095F94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570CA6" w:rsidRPr="00095F94" w:rsidRDefault="00570CA6" w:rsidP="006550F8">
      <w:pPr>
        <w:rPr>
          <w:sz w:val="20"/>
          <w:szCs w:val="20"/>
        </w:rPr>
      </w:pPr>
    </w:p>
    <w:sectPr w:rsidR="00570CA6" w:rsidRPr="00095F94" w:rsidSect="006550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gramEnd"/>
    <w:r w:rsidRPr="00570CA6">
      <w:rPr>
        <w:rFonts w:ascii="Ubuntu" w:hAnsi="Ubuntu"/>
        <w:sz w:val="18"/>
        <w:szCs w:val="18"/>
        <w:lang w:val="en-US"/>
      </w:rPr>
      <w:t>. Добролюбова, 8A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A6"/>
    <w:rsid w:val="000542D6"/>
    <w:rsid w:val="00095F94"/>
    <w:rsid w:val="003D0404"/>
    <w:rsid w:val="003F4F9C"/>
    <w:rsid w:val="00551681"/>
    <w:rsid w:val="00570CA6"/>
    <w:rsid w:val="006550F8"/>
    <w:rsid w:val="00753FD0"/>
    <w:rsid w:val="008217F2"/>
    <w:rsid w:val="00A32F17"/>
    <w:rsid w:val="00A4367A"/>
    <w:rsid w:val="00A732C2"/>
    <w:rsid w:val="00C91742"/>
    <w:rsid w:val="00DA0447"/>
    <w:rsid w:val="00E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49705BCC-2A5D-4702-9128-9EB43260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CA6"/>
  </w:style>
  <w:style w:type="paragraph" w:styleId="a7">
    <w:name w:val="footer"/>
    <w:basedOn w:val="a"/>
    <w:link w:val="a8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CA6"/>
  </w:style>
  <w:style w:type="character" w:styleId="a9">
    <w:name w:val="Hyperlink"/>
    <w:rsid w:val="00095F94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095F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s.spb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urashko14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.murashko@spice-media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483</Words>
  <Characters>2758</Characters>
  <Application>Microsoft Office Word</Application>
  <DocSecurity>0</DocSecurity>
  <Lines>22</Lines>
  <Paragraphs>6</Paragraphs>
  <ScaleCrop>false</ScaleCrop>
  <Company>Медиалинк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8</cp:revision>
  <dcterms:created xsi:type="dcterms:W3CDTF">2017-09-15T12:20:00Z</dcterms:created>
  <dcterms:modified xsi:type="dcterms:W3CDTF">2017-09-15T15:38:00Z</dcterms:modified>
</cp:coreProperties>
</file>