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4E" w:rsidRPr="00D26FDF" w:rsidRDefault="002F424E" w:rsidP="002F424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D26FDF">
        <w:rPr>
          <w:rFonts w:ascii="Arial" w:hAnsi="Arial" w:cs="Arial"/>
          <w:b/>
          <w:sz w:val="24"/>
          <w:szCs w:val="24"/>
        </w:rPr>
        <w:t>ГК «ЦДС» совме</w:t>
      </w:r>
      <w:bookmarkStart w:id="0" w:name="_GoBack"/>
      <w:bookmarkEnd w:id="0"/>
      <w:r w:rsidRPr="00D26FDF">
        <w:rPr>
          <w:rFonts w:ascii="Arial" w:hAnsi="Arial" w:cs="Arial"/>
          <w:b/>
          <w:sz w:val="24"/>
          <w:szCs w:val="24"/>
        </w:rPr>
        <w:t>стно со Сбербанком предлагают ипотеку по ставке 8,4%</w:t>
      </w:r>
    </w:p>
    <w:p w:rsidR="002F424E" w:rsidRPr="00D26FDF" w:rsidRDefault="002F424E" w:rsidP="002F424E">
      <w:pPr>
        <w:spacing w:before="240"/>
        <w:jc w:val="both"/>
        <w:rPr>
          <w:rFonts w:ascii="Arial" w:hAnsi="Arial" w:cs="Arial"/>
          <w:b/>
        </w:rPr>
      </w:pPr>
      <w:r w:rsidRPr="00D26FDF">
        <w:rPr>
          <w:rFonts w:ascii="Arial" w:hAnsi="Arial" w:cs="Arial"/>
          <w:b/>
        </w:rPr>
        <w:t xml:space="preserve">ГК «ЦДС» и ПАО Сбербанк разработали новую ипотечную программу со ставкой от 8,4% годовых. Предложение распространяется на строящиеся объекты застройщика. </w:t>
      </w:r>
    </w:p>
    <w:p w:rsidR="002F424E" w:rsidRPr="00D26FDF" w:rsidRDefault="002F424E" w:rsidP="002F424E">
      <w:pPr>
        <w:spacing w:before="240"/>
        <w:jc w:val="both"/>
        <w:rPr>
          <w:rFonts w:ascii="Arial" w:hAnsi="Arial" w:cs="Arial"/>
        </w:rPr>
      </w:pPr>
      <w:r w:rsidRPr="00D26FDF">
        <w:rPr>
          <w:rFonts w:ascii="Arial" w:hAnsi="Arial" w:cs="Arial"/>
        </w:rPr>
        <w:t xml:space="preserve">Ипотечный кредит со ставкой от 8,4% годовых предоставляется в рамках совместной программы ПАО Сбербанк и ГК «ЦДС» «Приобретение строящегося жилья». Первоначальный взнос составляет от 15% годовых, средства предоставляются на срок до 7 лет. Кредит может быть выдан без подтверждения дохода и занятости. </w:t>
      </w:r>
    </w:p>
    <w:p w:rsidR="002F424E" w:rsidRPr="00D26FDF" w:rsidRDefault="002F424E" w:rsidP="002F424E">
      <w:pPr>
        <w:spacing w:before="240"/>
        <w:jc w:val="both"/>
        <w:rPr>
          <w:rFonts w:ascii="Arial" w:hAnsi="Arial" w:cs="Arial"/>
        </w:rPr>
      </w:pPr>
      <w:r w:rsidRPr="00D26FDF">
        <w:rPr>
          <w:rFonts w:ascii="Arial" w:hAnsi="Arial" w:cs="Arial"/>
        </w:rPr>
        <w:t>Данное предложение распространяется на строящиеся объекты ГК «ЦДС»: ЖК «</w:t>
      </w:r>
      <w:proofErr w:type="spellStart"/>
      <w:r w:rsidRPr="00D26FDF">
        <w:rPr>
          <w:rFonts w:ascii="Arial" w:hAnsi="Arial" w:cs="Arial"/>
        </w:rPr>
        <w:t>Приневский</w:t>
      </w:r>
      <w:proofErr w:type="spellEnd"/>
      <w:r w:rsidRPr="00D26FDF">
        <w:rPr>
          <w:rFonts w:ascii="Arial" w:hAnsi="Arial" w:cs="Arial"/>
        </w:rPr>
        <w:t xml:space="preserve">», ЖК «Новое </w:t>
      </w:r>
      <w:proofErr w:type="spellStart"/>
      <w:r w:rsidRPr="00D26FDF">
        <w:rPr>
          <w:rFonts w:ascii="Arial" w:hAnsi="Arial" w:cs="Arial"/>
        </w:rPr>
        <w:t>Янино</w:t>
      </w:r>
      <w:proofErr w:type="spellEnd"/>
      <w:r w:rsidRPr="00D26FDF">
        <w:rPr>
          <w:rFonts w:ascii="Arial" w:hAnsi="Arial" w:cs="Arial"/>
        </w:rPr>
        <w:t>» (корп. Г, Д), ЖК «Новые Горизонты», ЖК «</w:t>
      </w:r>
      <w:proofErr w:type="spellStart"/>
      <w:r w:rsidRPr="00D26FDF">
        <w:rPr>
          <w:rFonts w:ascii="Arial" w:hAnsi="Arial" w:cs="Arial"/>
        </w:rPr>
        <w:t>Муринский</w:t>
      </w:r>
      <w:proofErr w:type="spellEnd"/>
      <w:r w:rsidRPr="00D26FDF">
        <w:rPr>
          <w:rFonts w:ascii="Arial" w:hAnsi="Arial" w:cs="Arial"/>
        </w:rPr>
        <w:t xml:space="preserve"> Посад» 1 корп. (1, 2, 3, 4 этапы), ЖК «Новое </w:t>
      </w:r>
      <w:proofErr w:type="spellStart"/>
      <w:r w:rsidRPr="00D26FDF">
        <w:rPr>
          <w:rFonts w:ascii="Arial" w:hAnsi="Arial" w:cs="Arial"/>
        </w:rPr>
        <w:t>Мурино</w:t>
      </w:r>
      <w:proofErr w:type="spellEnd"/>
      <w:r w:rsidRPr="00D26FDF">
        <w:rPr>
          <w:rFonts w:ascii="Arial" w:hAnsi="Arial" w:cs="Arial"/>
        </w:rPr>
        <w:t>» (9, 10 и 11 корпуса), ЖК «Весна 2» и ЖК «Весна 3».</w:t>
      </w:r>
    </w:p>
    <w:p w:rsidR="002F424E" w:rsidRPr="00D26FDF" w:rsidRDefault="002F424E" w:rsidP="002F424E">
      <w:pPr>
        <w:spacing w:before="240"/>
        <w:jc w:val="both"/>
        <w:rPr>
          <w:rFonts w:ascii="Arial" w:hAnsi="Arial" w:cs="Arial"/>
        </w:rPr>
      </w:pPr>
      <w:r w:rsidRPr="00D26FDF">
        <w:rPr>
          <w:rFonts w:ascii="Arial" w:hAnsi="Arial" w:cs="Arial"/>
        </w:rPr>
        <w:t>«Сниженная ставка предоставляется на весь период кредитования, а не на ограниченный, как у большинства подобных предложений на рынке, —</w:t>
      </w:r>
      <w:r w:rsidRPr="00D26FDF">
        <w:rPr>
          <w:rFonts w:ascii="Arial" w:hAnsi="Arial" w:cs="Arial"/>
          <w:i/>
        </w:rPr>
        <w:t xml:space="preserve"> </w:t>
      </w:r>
      <w:r w:rsidRPr="00D26FDF">
        <w:rPr>
          <w:rFonts w:ascii="Arial" w:hAnsi="Arial" w:cs="Arial"/>
        </w:rPr>
        <w:t>подчеркивает директор департамента недвижимости ГК «ЦДС» Сергей Терентьев. —</w:t>
      </w:r>
      <w:r w:rsidRPr="00D26FDF">
        <w:rPr>
          <w:rFonts w:ascii="Arial" w:hAnsi="Arial" w:cs="Arial"/>
          <w:i/>
        </w:rPr>
        <w:t xml:space="preserve"> </w:t>
      </w:r>
      <w:r w:rsidRPr="00D26FDF">
        <w:rPr>
          <w:rFonts w:ascii="Arial" w:hAnsi="Arial" w:cs="Arial"/>
        </w:rPr>
        <w:t>Эта программа —</w:t>
      </w:r>
      <w:r w:rsidRPr="00D26FDF">
        <w:rPr>
          <w:rFonts w:ascii="Arial" w:hAnsi="Arial" w:cs="Arial"/>
          <w:i/>
        </w:rPr>
        <w:t xml:space="preserve"> </w:t>
      </w:r>
      <w:r w:rsidRPr="00D26FDF">
        <w:rPr>
          <w:rFonts w:ascii="Arial" w:hAnsi="Arial" w:cs="Arial"/>
        </w:rPr>
        <w:t xml:space="preserve">своевременная альтернатива </w:t>
      </w:r>
      <w:proofErr w:type="gramStart"/>
      <w:r w:rsidRPr="00D26FDF">
        <w:rPr>
          <w:rFonts w:ascii="Arial" w:hAnsi="Arial" w:cs="Arial"/>
        </w:rPr>
        <w:t>отмененной  субсидированной</w:t>
      </w:r>
      <w:proofErr w:type="gramEnd"/>
      <w:r w:rsidRPr="00D26FDF">
        <w:rPr>
          <w:rFonts w:ascii="Arial" w:hAnsi="Arial" w:cs="Arial"/>
        </w:rPr>
        <w:t xml:space="preserve"> ипотеки. Сейчас более половины сделок проводится с использованием заемных средств. Развитие линейки инструментов, повышающих доступность покупки жилья, —</w:t>
      </w:r>
      <w:r w:rsidRPr="00D26FDF">
        <w:rPr>
          <w:rFonts w:ascii="Arial" w:hAnsi="Arial" w:cs="Arial"/>
          <w:i/>
        </w:rPr>
        <w:t xml:space="preserve"> </w:t>
      </w:r>
      <w:r w:rsidRPr="00D26FDF">
        <w:rPr>
          <w:rFonts w:ascii="Arial" w:hAnsi="Arial" w:cs="Arial"/>
        </w:rPr>
        <w:t xml:space="preserve">одно из приоритетных направлений </w:t>
      </w:r>
      <w:proofErr w:type="gramStart"/>
      <w:r w:rsidRPr="00D26FDF">
        <w:rPr>
          <w:rFonts w:ascii="Arial" w:hAnsi="Arial" w:cs="Arial"/>
        </w:rPr>
        <w:t>деятельности  ГК</w:t>
      </w:r>
      <w:proofErr w:type="gramEnd"/>
      <w:r w:rsidRPr="00D26FDF">
        <w:rPr>
          <w:rFonts w:ascii="Arial" w:hAnsi="Arial" w:cs="Arial"/>
        </w:rPr>
        <w:t xml:space="preserve"> «ЦДС». В структуре компании выделено Управление кредитования и социальных </w:t>
      </w:r>
      <w:proofErr w:type="gramStart"/>
      <w:r w:rsidRPr="00D26FDF">
        <w:rPr>
          <w:rFonts w:ascii="Arial" w:hAnsi="Arial" w:cs="Arial"/>
        </w:rPr>
        <w:t>программ,  которое</w:t>
      </w:r>
      <w:proofErr w:type="gramEnd"/>
      <w:r w:rsidRPr="00D26FDF">
        <w:rPr>
          <w:rFonts w:ascii="Arial" w:hAnsi="Arial" w:cs="Arial"/>
        </w:rPr>
        <w:t xml:space="preserve"> тесно взаимодействует и с финансовыми, и с государственными учреждениями. Многолетний опыт </w:t>
      </w:r>
      <w:proofErr w:type="gramStart"/>
      <w:r w:rsidRPr="00D26FDF">
        <w:rPr>
          <w:rFonts w:ascii="Arial" w:hAnsi="Arial" w:cs="Arial"/>
        </w:rPr>
        <w:t>работы  сотрудников</w:t>
      </w:r>
      <w:proofErr w:type="gramEnd"/>
      <w:r w:rsidRPr="00D26FDF">
        <w:rPr>
          <w:rFonts w:ascii="Arial" w:hAnsi="Arial" w:cs="Arial"/>
        </w:rPr>
        <w:t xml:space="preserve"> Управления позволяет квалифицированно подобрать оптимальную программу для клиентов компании, собрать пакет документов и заключить договор».</w:t>
      </w:r>
    </w:p>
    <w:p w:rsidR="002F424E" w:rsidRPr="00D26FDF" w:rsidRDefault="002F424E" w:rsidP="002F424E">
      <w:pPr>
        <w:spacing w:before="240"/>
        <w:jc w:val="both"/>
        <w:rPr>
          <w:rFonts w:ascii="Arial" w:hAnsi="Arial" w:cs="Arial"/>
        </w:rPr>
      </w:pPr>
      <w:r w:rsidRPr="00D26FDF">
        <w:rPr>
          <w:rFonts w:ascii="Arial" w:hAnsi="Arial" w:cs="Arial"/>
          <w:b/>
        </w:rPr>
        <w:t>ГК «ЦДС»</w:t>
      </w:r>
      <w:r w:rsidRPr="00D26FDF">
        <w:rPr>
          <w:rFonts w:ascii="Arial" w:hAnsi="Arial" w:cs="Arial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2F424E" w:rsidRPr="00D26FDF" w:rsidRDefault="002F424E" w:rsidP="002F424E">
      <w:pPr>
        <w:spacing w:before="240"/>
        <w:jc w:val="both"/>
        <w:rPr>
          <w:rFonts w:ascii="Arial" w:hAnsi="Arial" w:cs="Arial"/>
        </w:rPr>
      </w:pPr>
      <w:r w:rsidRPr="00D26FDF">
        <w:rPr>
          <w:rFonts w:ascii="Arial" w:hAnsi="Arial" w:cs="Arial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2F424E" w:rsidRPr="00D26FDF" w:rsidRDefault="002F424E" w:rsidP="002F424E">
      <w:pPr>
        <w:widowControl w:val="0"/>
        <w:suppressAutoHyphens/>
        <w:spacing w:before="240"/>
        <w:jc w:val="both"/>
        <w:rPr>
          <w:rFonts w:ascii="Arial" w:hAnsi="Arial" w:cs="Arial"/>
        </w:rPr>
      </w:pPr>
      <w:r w:rsidRPr="00D26FDF">
        <w:rPr>
          <w:rFonts w:ascii="Arial" w:hAnsi="Arial" w:cs="Arial"/>
          <w:b/>
        </w:rPr>
        <w:t>ПАО Сбербанк</w:t>
      </w:r>
      <w:r w:rsidRPr="00D26FDF">
        <w:rPr>
          <w:rFonts w:ascii="Arial" w:hAnsi="Arial" w:cs="Arial"/>
        </w:rPr>
        <w:t xml:space="preserve"> – 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рынке вкладов. Учредителем и основным акционером ОАО «Сбербанк России» является Центральный банк Российской Федерации, владеющий 50% уставного капитала плюс одна голосующая акция. Другими 50% акций Банка владеют российские и международные инвесторы. Услугами Сбербанка пользуются более 135 млн физических лиц и около 1 млн предприятий в 22 странах мира. Банк располагает самой обширной филиальной сетью в России: около 17 тысяч отделений и внутренних структурных подразделений. Зарубежная сеть Банка состоит из дочерних банков, филиалов и представительств в Великобритании, США, СНГ, Центральной и Восточной Европе, Турции и других странах.</w:t>
      </w:r>
    </w:p>
    <w:p w:rsidR="002F424E" w:rsidRPr="00D26FDF" w:rsidRDefault="002F424E" w:rsidP="002F424E">
      <w:pPr>
        <w:widowControl w:val="0"/>
        <w:suppressAutoHyphens/>
        <w:spacing w:before="240"/>
        <w:jc w:val="both"/>
        <w:rPr>
          <w:rFonts w:ascii="Arial" w:hAnsi="Arial" w:cs="Arial"/>
        </w:rPr>
      </w:pPr>
      <w:r w:rsidRPr="00D26FDF">
        <w:rPr>
          <w:rFonts w:ascii="Arial" w:hAnsi="Arial" w:cs="Arial"/>
        </w:rPr>
        <w:lastRenderedPageBreak/>
        <w:t xml:space="preserve">Генеральная лицензия Банка России на осуществление банковских операций 1481. Официальный сайт Банка – </w:t>
      </w:r>
      <w:hyperlink r:id="rId6" w:history="1">
        <w:r w:rsidRPr="00D26FDF">
          <w:rPr>
            <w:rFonts w:ascii="Arial" w:hAnsi="Arial" w:cs="Arial"/>
          </w:rPr>
          <w:t>www.sberbank.ru</w:t>
        </w:r>
      </w:hyperlink>
      <w:r w:rsidRPr="00D26FDF">
        <w:rPr>
          <w:rFonts w:ascii="Arial" w:hAnsi="Arial" w:cs="Arial"/>
        </w:rPr>
        <w:t>.</w:t>
      </w:r>
    </w:p>
    <w:p w:rsidR="002F424E" w:rsidRPr="00D26FDF" w:rsidRDefault="002F424E" w:rsidP="002F424E">
      <w:pPr>
        <w:pStyle w:val="aa"/>
        <w:shd w:val="clear" w:color="auto" w:fill="FFFFFF"/>
        <w:spacing w:before="24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</w:p>
    <w:p w:rsidR="002F424E" w:rsidRPr="00D26FDF" w:rsidRDefault="002F424E" w:rsidP="00474B75">
      <w:pPr>
        <w:rPr>
          <w:rFonts w:ascii="Arial" w:hAnsi="Arial" w:cs="Arial"/>
          <w:i/>
          <w:sz w:val="20"/>
          <w:szCs w:val="20"/>
        </w:rPr>
      </w:pPr>
      <w:r w:rsidRPr="00D26FDF">
        <w:rPr>
          <w:rFonts w:ascii="Arial" w:hAnsi="Arial" w:cs="Arial"/>
          <w:i/>
          <w:sz w:val="20"/>
          <w:szCs w:val="20"/>
        </w:rPr>
        <w:t>Контактное лицо:</w:t>
      </w:r>
    </w:p>
    <w:p w:rsidR="002F424E" w:rsidRPr="00D26FDF" w:rsidRDefault="002F424E" w:rsidP="00474B75">
      <w:pPr>
        <w:rPr>
          <w:rFonts w:ascii="Arial" w:hAnsi="Arial" w:cs="Arial"/>
          <w:b/>
          <w:i/>
          <w:sz w:val="20"/>
          <w:szCs w:val="20"/>
        </w:rPr>
      </w:pPr>
      <w:r w:rsidRPr="00D26FDF">
        <w:rPr>
          <w:rFonts w:ascii="Arial" w:hAnsi="Arial" w:cs="Arial"/>
          <w:b/>
          <w:i/>
          <w:sz w:val="20"/>
          <w:szCs w:val="20"/>
        </w:rPr>
        <w:t>Ольга Мурашко</w:t>
      </w:r>
    </w:p>
    <w:p w:rsidR="002F424E" w:rsidRPr="00D26FDF" w:rsidRDefault="002F424E" w:rsidP="00474B75">
      <w:pPr>
        <w:rPr>
          <w:rFonts w:ascii="Arial" w:hAnsi="Arial" w:cs="Arial"/>
          <w:i/>
          <w:sz w:val="20"/>
          <w:szCs w:val="20"/>
        </w:rPr>
      </w:pPr>
      <w:r w:rsidRPr="00D26FDF">
        <w:rPr>
          <w:rFonts w:ascii="Arial" w:hAnsi="Arial" w:cs="Arial"/>
          <w:i/>
          <w:sz w:val="20"/>
          <w:szCs w:val="20"/>
        </w:rPr>
        <w:t>менеджер проектов</w:t>
      </w:r>
    </w:p>
    <w:p w:rsidR="002F424E" w:rsidRPr="00D26FDF" w:rsidRDefault="002F424E" w:rsidP="00474B75">
      <w:pPr>
        <w:rPr>
          <w:rFonts w:ascii="Arial" w:hAnsi="Arial" w:cs="Arial"/>
          <w:i/>
          <w:sz w:val="20"/>
          <w:szCs w:val="20"/>
        </w:rPr>
      </w:pPr>
      <w:r w:rsidRPr="00D26FDF">
        <w:rPr>
          <w:rFonts w:ascii="Arial" w:hAnsi="Arial" w:cs="Arial"/>
          <w:i/>
          <w:sz w:val="20"/>
          <w:szCs w:val="20"/>
        </w:rPr>
        <w:t>Санкт-Петербург:</w:t>
      </w:r>
    </w:p>
    <w:p w:rsidR="002F424E" w:rsidRPr="00D26FDF" w:rsidRDefault="002F424E" w:rsidP="00474B75">
      <w:pPr>
        <w:rPr>
          <w:rFonts w:ascii="Arial" w:hAnsi="Arial" w:cs="Arial"/>
          <w:i/>
          <w:sz w:val="20"/>
          <w:szCs w:val="20"/>
        </w:rPr>
      </w:pPr>
      <w:r w:rsidRPr="00D26FDF">
        <w:rPr>
          <w:rFonts w:ascii="Segoe UI Symbol" w:hAnsi="Segoe UI Symbol" w:cs="Segoe UI Symbol"/>
          <w:i/>
          <w:sz w:val="20"/>
          <w:szCs w:val="20"/>
        </w:rPr>
        <w:t>☎</w:t>
      </w:r>
      <w:r w:rsidRPr="00D26FDF">
        <w:rPr>
          <w:rFonts w:ascii="Arial" w:hAnsi="Arial" w:cs="Arial"/>
          <w:i/>
          <w:sz w:val="20"/>
          <w:szCs w:val="20"/>
        </w:rPr>
        <w:t>(812) 334-56-20</w:t>
      </w:r>
    </w:p>
    <w:p w:rsidR="002F424E" w:rsidRPr="00D26FDF" w:rsidRDefault="002F424E" w:rsidP="00474B75">
      <w:pPr>
        <w:rPr>
          <w:rFonts w:ascii="Arial" w:hAnsi="Arial" w:cs="Arial"/>
          <w:i/>
          <w:sz w:val="20"/>
          <w:szCs w:val="20"/>
        </w:rPr>
      </w:pPr>
      <w:r w:rsidRPr="00D26FDF">
        <w:rPr>
          <w:rFonts w:ascii="Arial" w:hAnsi="Arial" w:cs="Arial"/>
          <w:i/>
          <w:sz w:val="20"/>
          <w:szCs w:val="20"/>
        </w:rPr>
        <w:t>Моб. +7921-186-33-98</w:t>
      </w:r>
    </w:p>
    <w:p w:rsidR="002F424E" w:rsidRPr="00D26FDF" w:rsidRDefault="002F424E" w:rsidP="00474B75">
      <w:pPr>
        <w:rPr>
          <w:rFonts w:ascii="Arial" w:hAnsi="Arial" w:cs="Arial"/>
          <w:i/>
          <w:sz w:val="20"/>
          <w:szCs w:val="20"/>
        </w:rPr>
      </w:pPr>
      <w:r w:rsidRPr="00D26FDF">
        <w:rPr>
          <w:rFonts w:ascii="Arial" w:hAnsi="Arial" w:cs="Arial"/>
          <w:i/>
          <w:sz w:val="20"/>
          <w:szCs w:val="20"/>
        </w:rPr>
        <w:t>E-</w:t>
      </w:r>
      <w:proofErr w:type="spellStart"/>
      <w:r w:rsidRPr="00D26FDF">
        <w:rPr>
          <w:rFonts w:ascii="Arial" w:hAnsi="Arial" w:cs="Arial"/>
          <w:i/>
          <w:sz w:val="20"/>
          <w:szCs w:val="20"/>
        </w:rPr>
        <w:t>mail</w:t>
      </w:r>
      <w:proofErr w:type="spellEnd"/>
      <w:r w:rsidRPr="00D26FDF">
        <w:rPr>
          <w:rFonts w:ascii="Arial" w:hAnsi="Arial" w:cs="Arial"/>
          <w:i/>
          <w:sz w:val="20"/>
          <w:szCs w:val="20"/>
        </w:rPr>
        <w:t>: </w:t>
      </w:r>
      <w:hyperlink r:id="rId7" w:history="1">
        <w:r w:rsidRPr="00D26FDF">
          <w:rPr>
            <w:rFonts w:ascii="Arial" w:hAnsi="Arial" w:cs="Arial"/>
            <w:i/>
            <w:sz w:val="20"/>
            <w:szCs w:val="20"/>
          </w:rPr>
          <w:t>o.murashko@spice-media.ru</w:t>
        </w:r>
      </w:hyperlink>
      <w:r w:rsidRPr="00D26FDF">
        <w:rPr>
          <w:rFonts w:ascii="Arial" w:hAnsi="Arial" w:cs="Arial"/>
          <w:i/>
          <w:sz w:val="20"/>
          <w:szCs w:val="20"/>
        </w:rPr>
        <w:t xml:space="preserve"> </w:t>
      </w:r>
    </w:p>
    <w:p w:rsidR="002F424E" w:rsidRPr="00D26FDF" w:rsidRDefault="002F424E" w:rsidP="00474B75">
      <w:pPr>
        <w:rPr>
          <w:rFonts w:ascii="Arial" w:hAnsi="Arial" w:cs="Arial"/>
          <w:i/>
          <w:sz w:val="20"/>
          <w:szCs w:val="20"/>
        </w:rPr>
      </w:pPr>
      <w:r w:rsidRPr="00D26FDF">
        <w:rPr>
          <w:rFonts w:ascii="Arial" w:hAnsi="Arial" w:cs="Arial"/>
          <w:i/>
          <w:sz w:val="20"/>
          <w:szCs w:val="20"/>
        </w:rPr>
        <w:t>Личный e-</w:t>
      </w:r>
      <w:proofErr w:type="spellStart"/>
      <w:r w:rsidRPr="00D26FDF">
        <w:rPr>
          <w:rFonts w:ascii="Arial" w:hAnsi="Arial" w:cs="Arial"/>
          <w:i/>
          <w:sz w:val="20"/>
          <w:szCs w:val="20"/>
        </w:rPr>
        <w:t>mail</w:t>
      </w:r>
      <w:proofErr w:type="spellEnd"/>
      <w:r w:rsidRPr="00D26FDF">
        <w:rPr>
          <w:rFonts w:ascii="Arial" w:hAnsi="Arial" w:cs="Arial"/>
          <w:i/>
          <w:sz w:val="20"/>
          <w:szCs w:val="20"/>
        </w:rPr>
        <w:t xml:space="preserve">: </w:t>
      </w:r>
      <w:hyperlink r:id="rId8" w:history="1">
        <w:r w:rsidRPr="00D26FDF">
          <w:rPr>
            <w:rStyle w:val="a9"/>
            <w:rFonts w:ascii="Arial" w:hAnsi="Arial" w:cs="Arial"/>
            <w:i/>
            <w:sz w:val="20"/>
            <w:szCs w:val="20"/>
          </w:rPr>
          <w:t>murashko14@gmail.com</w:t>
        </w:r>
      </w:hyperlink>
      <w:r w:rsidRPr="00D26FDF">
        <w:rPr>
          <w:rFonts w:ascii="Arial" w:hAnsi="Arial" w:cs="Arial"/>
          <w:i/>
          <w:sz w:val="20"/>
          <w:szCs w:val="20"/>
        </w:rPr>
        <w:t xml:space="preserve"> </w:t>
      </w:r>
    </w:p>
    <w:p w:rsidR="002F424E" w:rsidRPr="00D26FDF" w:rsidRDefault="00D26FDF" w:rsidP="00474B75">
      <w:pPr>
        <w:rPr>
          <w:rFonts w:ascii="Arial" w:hAnsi="Arial" w:cs="Arial"/>
          <w:i/>
          <w:sz w:val="20"/>
          <w:szCs w:val="20"/>
        </w:rPr>
      </w:pPr>
      <w:hyperlink r:id="rId9" w:history="1">
        <w:r w:rsidR="002F424E" w:rsidRPr="00D26FDF">
          <w:rPr>
            <w:rFonts w:ascii="Arial" w:hAnsi="Arial" w:cs="Arial"/>
            <w:i/>
            <w:sz w:val="20"/>
            <w:szCs w:val="20"/>
          </w:rPr>
          <w:t>www.cds.spb.ru</w:t>
        </w:r>
      </w:hyperlink>
    </w:p>
    <w:p w:rsidR="00570CA6" w:rsidRPr="00D26FDF" w:rsidRDefault="00570CA6" w:rsidP="002F424E">
      <w:pPr>
        <w:spacing w:before="240"/>
        <w:rPr>
          <w:rFonts w:ascii="Arial" w:hAnsi="Arial" w:cs="Arial"/>
          <w:sz w:val="20"/>
          <w:szCs w:val="20"/>
        </w:rPr>
      </w:pPr>
    </w:p>
    <w:sectPr w:rsidR="00570CA6" w:rsidRPr="00D26FDF" w:rsidSect="006550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2F424E"/>
    <w:rsid w:val="003D0404"/>
    <w:rsid w:val="003F4F9C"/>
    <w:rsid w:val="00474B75"/>
    <w:rsid w:val="00551681"/>
    <w:rsid w:val="00570CA6"/>
    <w:rsid w:val="006550F8"/>
    <w:rsid w:val="00753FD0"/>
    <w:rsid w:val="00A32F17"/>
    <w:rsid w:val="00A732C2"/>
    <w:rsid w:val="00C91742"/>
    <w:rsid w:val="00D26FDF"/>
    <w:rsid w:val="00DA0447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35AC171F-1B2E-412D-91D8-55D322DA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character" w:styleId="a9">
    <w:name w:val="Hyperlink"/>
    <w:rsid w:val="002F424E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F4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shko14@g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o.murashko@spice-media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berbank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ds.spb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523</Words>
  <Characters>2987</Characters>
  <Application>Microsoft Office Word</Application>
  <DocSecurity>0</DocSecurity>
  <Lines>24</Lines>
  <Paragraphs>7</Paragraphs>
  <ScaleCrop>false</ScaleCrop>
  <Company>Медиалинк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8</cp:revision>
  <dcterms:created xsi:type="dcterms:W3CDTF">2017-09-15T12:20:00Z</dcterms:created>
  <dcterms:modified xsi:type="dcterms:W3CDTF">2017-09-15T14:58:00Z</dcterms:modified>
</cp:coreProperties>
</file>