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F4" w:rsidRPr="00D55EC1" w:rsidRDefault="00CC07F4" w:rsidP="00CC07F4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D55EC1">
        <w:rPr>
          <w:rFonts w:ascii="Tahoma" w:hAnsi="Tahoma" w:cs="Tahoma"/>
          <w:b/>
          <w:sz w:val="24"/>
          <w:szCs w:val="24"/>
        </w:rPr>
        <w:t xml:space="preserve">ЖК «Новое </w:t>
      </w:r>
      <w:proofErr w:type="spellStart"/>
      <w:r w:rsidRPr="00D55EC1">
        <w:rPr>
          <w:rFonts w:ascii="Tahoma" w:hAnsi="Tahoma" w:cs="Tahoma"/>
          <w:b/>
          <w:sz w:val="24"/>
          <w:szCs w:val="24"/>
        </w:rPr>
        <w:t>Янино</w:t>
      </w:r>
      <w:proofErr w:type="spellEnd"/>
      <w:r w:rsidRPr="00D55EC1">
        <w:rPr>
          <w:rFonts w:ascii="Tahoma" w:hAnsi="Tahoma" w:cs="Tahoma"/>
          <w:b/>
          <w:sz w:val="24"/>
          <w:szCs w:val="24"/>
        </w:rPr>
        <w:t>» и ЖК «</w:t>
      </w:r>
      <w:proofErr w:type="spellStart"/>
      <w:r w:rsidRPr="00D55EC1">
        <w:rPr>
          <w:rFonts w:ascii="Tahoma" w:hAnsi="Tahoma" w:cs="Tahoma"/>
          <w:b/>
          <w:sz w:val="24"/>
          <w:szCs w:val="24"/>
        </w:rPr>
        <w:t>Приневский</w:t>
      </w:r>
      <w:proofErr w:type="spellEnd"/>
      <w:r w:rsidRPr="00D55EC1">
        <w:rPr>
          <w:rFonts w:ascii="Tahoma" w:hAnsi="Tahoma" w:cs="Tahoma"/>
          <w:b/>
          <w:sz w:val="24"/>
          <w:szCs w:val="24"/>
        </w:rPr>
        <w:t>» аккредитованы новыми банками</w:t>
      </w:r>
    </w:p>
    <w:p w:rsidR="00CC07F4" w:rsidRPr="00D55EC1" w:rsidRDefault="00CC07F4" w:rsidP="00CC07F4">
      <w:pPr>
        <w:spacing w:before="240" w:line="23" w:lineRule="atLeast"/>
        <w:jc w:val="both"/>
        <w:rPr>
          <w:rFonts w:ascii="Tahoma" w:hAnsi="Tahoma" w:cs="Tahoma"/>
          <w:b/>
        </w:rPr>
      </w:pPr>
      <w:r w:rsidRPr="00D55EC1">
        <w:rPr>
          <w:rFonts w:ascii="Tahoma" w:hAnsi="Tahoma" w:cs="Tahoma"/>
          <w:b/>
        </w:rPr>
        <w:t xml:space="preserve">8 августа 2017 г., Санкт-Петербург – Корпус «В» ЖК «Новое </w:t>
      </w:r>
      <w:proofErr w:type="spellStart"/>
      <w:r w:rsidRPr="00D55EC1">
        <w:rPr>
          <w:rFonts w:ascii="Tahoma" w:hAnsi="Tahoma" w:cs="Tahoma"/>
          <w:b/>
        </w:rPr>
        <w:t>Янино</w:t>
      </w:r>
      <w:proofErr w:type="spellEnd"/>
      <w:r w:rsidRPr="00D55EC1">
        <w:rPr>
          <w:rFonts w:ascii="Tahoma" w:hAnsi="Tahoma" w:cs="Tahoma"/>
          <w:b/>
        </w:rPr>
        <w:t>» и корпус №4 ЖК «</w:t>
      </w:r>
      <w:proofErr w:type="spellStart"/>
      <w:r w:rsidRPr="00D55EC1">
        <w:rPr>
          <w:rFonts w:ascii="Tahoma" w:hAnsi="Tahoma" w:cs="Tahoma"/>
          <w:b/>
        </w:rPr>
        <w:t>Приневский</w:t>
      </w:r>
      <w:proofErr w:type="spellEnd"/>
      <w:r w:rsidRPr="00D55EC1">
        <w:rPr>
          <w:rFonts w:ascii="Tahoma" w:hAnsi="Tahoma" w:cs="Tahoma"/>
          <w:b/>
        </w:rPr>
        <w:t>» аккредитованы банками «</w:t>
      </w:r>
      <w:proofErr w:type="spellStart"/>
      <w:r w:rsidRPr="00D55EC1">
        <w:rPr>
          <w:rFonts w:ascii="Tahoma" w:hAnsi="Tahoma" w:cs="Tahoma"/>
          <w:b/>
        </w:rPr>
        <w:t>ДельтаКредит</w:t>
      </w:r>
      <w:proofErr w:type="spellEnd"/>
      <w:r w:rsidRPr="00D55EC1">
        <w:rPr>
          <w:rFonts w:ascii="Tahoma" w:hAnsi="Tahoma" w:cs="Tahoma"/>
          <w:b/>
        </w:rPr>
        <w:t xml:space="preserve">» и «АК БАРС». Ипотечный кредит выдается по ставке </w:t>
      </w:r>
      <w:proofErr w:type="gramStart"/>
      <w:r w:rsidRPr="00D55EC1">
        <w:rPr>
          <w:rFonts w:ascii="Tahoma" w:hAnsi="Tahoma" w:cs="Tahoma"/>
          <w:b/>
        </w:rPr>
        <w:t>от  10</w:t>
      </w:r>
      <w:proofErr w:type="gramEnd"/>
      <w:r w:rsidRPr="00D55EC1">
        <w:rPr>
          <w:rFonts w:ascii="Tahoma" w:hAnsi="Tahoma" w:cs="Tahoma"/>
          <w:b/>
        </w:rPr>
        <w:t xml:space="preserve">,25% годовых. 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 xml:space="preserve">Корпус «В» ЖК «Новое </w:t>
      </w:r>
      <w:proofErr w:type="spellStart"/>
      <w:r w:rsidRPr="00CC07F4">
        <w:rPr>
          <w:rFonts w:ascii="Tahoma" w:hAnsi="Tahoma" w:cs="Tahoma"/>
        </w:rPr>
        <w:t>Янино</w:t>
      </w:r>
      <w:proofErr w:type="spellEnd"/>
      <w:r w:rsidRPr="00CC07F4">
        <w:rPr>
          <w:rFonts w:ascii="Tahoma" w:hAnsi="Tahoma" w:cs="Tahoma"/>
        </w:rPr>
        <w:t xml:space="preserve">» получил аккредитацию АО «КБ </w:t>
      </w:r>
      <w:proofErr w:type="spellStart"/>
      <w:r w:rsidRPr="00CC07F4">
        <w:rPr>
          <w:rFonts w:ascii="Tahoma" w:hAnsi="Tahoma" w:cs="Tahoma"/>
        </w:rPr>
        <w:t>ДельтаКредит</w:t>
      </w:r>
      <w:proofErr w:type="spellEnd"/>
      <w:r w:rsidRPr="00CC07F4">
        <w:rPr>
          <w:rFonts w:ascii="Tahoma" w:hAnsi="Tahoma" w:cs="Tahoma"/>
        </w:rPr>
        <w:t>». Ипотечный кредит предоставляется на следующих условиях: минимальный первоначальный взнос составляет 15% от стоимости квартиры, процентная ставка начинается от 10,25% годовых. Также у заемщиков есть возможность воспользоваться программой «Назначь свою ставку» и снизить ее еще на 1,5% - до 8,75% годовых.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>Кредит предоставляется на срок до 25 лет. Минимальная сумма кредита –</w:t>
      </w:r>
      <w:r w:rsidRPr="00CC07F4">
        <w:rPr>
          <w:rFonts w:ascii="Tahoma" w:hAnsi="Tahoma" w:cs="Tahoma"/>
          <w:i/>
        </w:rPr>
        <w:t xml:space="preserve"> </w:t>
      </w:r>
      <w:r w:rsidRPr="00CC07F4">
        <w:rPr>
          <w:rFonts w:ascii="Tahoma" w:hAnsi="Tahoma" w:cs="Tahoma"/>
        </w:rPr>
        <w:t xml:space="preserve">300 тыс. руб., максимальная рассчитывается в зависимости от платежеспособности заемщика. Частичное или полное досрочное погашение возможно с первого месяца, без дополнительных комиссий и штрафных санкций. 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 xml:space="preserve">Корпус «В» ЖК «Новое </w:t>
      </w:r>
      <w:proofErr w:type="spellStart"/>
      <w:r w:rsidRPr="00CC07F4">
        <w:rPr>
          <w:rFonts w:ascii="Tahoma" w:hAnsi="Tahoma" w:cs="Tahoma"/>
        </w:rPr>
        <w:t>Я</w:t>
      </w:r>
      <w:bookmarkStart w:id="0" w:name="_GoBack"/>
      <w:bookmarkEnd w:id="0"/>
      <w:r w:rsidRPr="00CC07F4">
        <w:rPr>
          <w:rFonts w:ascii="Tahoma" w:hAnsi="Tahoma" w:cs="Tahoma"/>
        </w:rPr>
        <w:t>нино</w:t>
      </w:r>
      <w:proofErr w:type="spellEnd"/>
      <w:r w:rsidRPr="00CC07F4">
        <w:rPr>
          <w:rFonts w:ascii="Tahoma" w:hAnsi="Tahoma" w:cs="Tahoma"/>
        </w:rPr>
        <w:t xml:space="preserve">» рассчитан на 640 квартир, среди которых студии площадью от 29,79 кв. м до 31,5 кв. м, однокомнатные квартиры площадью от 33,60 кв. м до 50,20 кв. м, а также двухкомнатные от 51,96 кв. м до 56,47 кв. м. Общая площадью 12-этажного здания – 36 275 кв. м. Дом строится по кирпично-монолитной технологии и будет состоять из шести секций. Конфигурация корпуса в форме букве «П» позволяет создать свободный от машин внутренний двор. 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>Продажи квартир ведутся по договорам долевого участия (ДДУ). Ввод объекта в эксплуатацию запланирован на 4 квартал 2018 года.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>В свою очередь, четвертый корпус ЖК «</w:t>
      </w:r>
      <w:proofErr w:type="spellStart"/>
      <w:r w:rsidRPr="00CC07F4">
        <w:rPr>
          <w:rFonts w:ascii="Tahoma" w:hAnsi="Tahoma" w:cs="Tahoma"/>
        </w:rPr>
        <w:t>Приневский</w:t>
      </w:r>
      <w:proofErr w:type="spellEnd"/>
      <w:r w:rsidRPr="00CC07F4">
        <w:rPr>
          <w:rFonts w:ascii="Tahoma" w:hAnsi="Tahoma" w:cs="Tahoma"/>
        </w:rPr>
        <w:t>» получил аккредитацию банка «АК БАРС» (ПАО). В рамках данного соглашения минимальный первоначальный взнос по ипотечному кредиту составляет 10% от стоимости квартиры. Ставка по кредиту начинается от 10,4% годовых. Минимальная сумма, предоставляемая банком, составляет 300 тыс. руб., максимальная определяется после оценки платежеспособности заемщика. Досрочное погашение возможно, начиная с первого месяца, без дополнительных комиссий банка.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>Четвертый корпус ЖК «</w:t>
      </w:r>
      <w:proofErr w:type="spellStart"/>
      <w:r w:rsidRPr="00CC07F4">
        <w:rPr>
          <w:rFonts w:ascii="Tahoma" w:hAnsi="Tahoma" w:cs="Tahoma"/>
        </w:rPr>
        <w:t>Приневский</w:t>
      </w:r>
      <w:proofErr w:type="spellEnd"/>
      <w:r w:rsidRPr="00CC07F4">
        <w:rPr>
          <w:rFonts w:ascii="Tahoma" w:hAnsi="Tahoma" w:cs="Tahoma"/>
        </w:rPr>
        <w:t xml:space="preserve">» представляет собой 24-этажное здание общей площадью 33 273 тыс. кв. м. В нем разместятся 835 квартир. </w:t>
      </w:r>
      <w:proofErr w:type="spellStart"/>
      <w:r w:rsidRPr="00CC07F4">
        <w:rPr>
          <w:rFonts w:ascii="Tahoma" w:hAnsi="Tahoma" w:cs="Tahoma"/>
        </w:rPr>
        <w:t>Квартирография</w:t>
      </w:r>
      <w:proofErr w:type="spellEnd"/>
      <w:r w:rsidRPr="00CC07F4">
        <w:rPr>
          <w:rFonts w:ascii="Tahoma" w:hAnsi="Tahoma" w:cs="Tahoma"/>
        </w:rPr>
        <w:t xml:space="preserve"> включает в себя студии площадью от 22,8 кв. м до 26,60 кв. м, однокомнатные квартиры площадью от 29,80 кв. м до 46,30 кв. м, а также двухкомнатные от 46,80 кв. м до 63,80 кв. м. Рядом с корпусом разместятся школа на 1375 мест, а также наземный многоярусный паркинг на 300 </w:t>
      </w:r>
      <w:proofErr w:type="spellStart"/>
      <w:r w:rsidRPr="00CC07F4">
        <w:rPr>
          <w:rFonts w:ascii="Tahoma" w:hAnsi="Tahoma" w:cs="Tahoma"/>
        </w:rPr>
        <w:t>машиномест</w:t>
      </w:r>
      <w:proofErr w:type="spellEnd"/>
      <w:r w:rsidRPr="00CC07F4">
        <w:rPr>
          <w:rFonts w:ascii="Tahoma" w:hAnsi="Tahoma" w:cs="Tahoma"/>
        </w:rPr>
        <w:t>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  <w:b/>
        </w:rPr>
      </w:pPr>
      <w:r w:rsidRPr="00CC07F4">
        <w:rPr>
          <w:rFonts w:ascii="Tahoma" w:hAnsi="Tahoma" w:cs="Tahoma"/>
        </w:rPr>
        <w:t>Продажи осуществляются по договорам долевого участия (ДДУ). Срок окончания строительства данного корпуса — 4 квартал 2019 года.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  <w:b/>
        </w:rPr>
        <w:lastRenderedPageBreak/>
        <w:t xml:space="preserve">ЖК «Новое </w:t>
      </w:r>
      <w:proofErr w:type="spellStart"/>
      <w:r w:rsidRPr="00CC07F4">
        <w:rPr>
          <w:rFonts w:ascii="Tahoma" w:hAnsi="Tahoma" w:cs="Tahoma"/>
          <w:b/>
        </w:rPr>
        <w:t>Янино</w:t>
      </w:r>
      <w:proofErr w:type="spellEnd"/>
      <w:r w:rsidRPr="00CC07F4">
        <w:rPr>
          <w:rFonts w:ascii="Tahoma" w:hAnsi="Tahoma" w:cs="Tahoma"/>
          <w:b/>
        </w:rPr>
        <w:t>»</w:t>
      </w:r>
      <w:r w:rsidRPr="00CC07F4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CC07F4">
        <w:rPr>
          <w:rFonts w:ascii="Tahoma" w:hAnsi="Tahoma" w:cs="Tahoma"/>
        </w:rPr>
        <w:t>Янино</w:t>
      </w:r>
      <w:proofErr w:type="spellEnd"/>
      <w:r w:rsidRPr="00CC07F4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  <w:b/>
        </w:rPr>
        <w:t>ЖК «</w:t>
      </w:r>
      <w:proofErr w:type="spellStart"/>
      <w:r w:rsidRPr="00CC07F4">
        <w:rPr>
          <w:rFonts w:ascii="Tahoma" w:hAnsi="Tahoma" w:cs="Tahoma"/>
          <w:b/>
        </w:rPr>
        <w:t>Приневский</w:t>
      </w:r>
      <w:proofErr w:type="spellEnd"/>
      <w:r w:rsidRPr="00CC07F4">
        <w:rPr>
          <w:rFonts w:ascii="Tahoma" w:hAnsi="Tahoma" w:cs="Tahoma"/>
          <w:b/>
        </w:rPr>
        <w:t>»</w:t>
      </w:r>
      <w:r w:rsidRPr="00CC07F4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CC07F4">
        <w:rPr>
          <w:rFonts w:ascii="Tahoma" w:hAnsi="Tahoma" w:cs="Tahoma"/>
        </w:rPr>
        <w:t>машиномест</w:t>
      </w:r>
      <w:proofErr w:type="spellEnd"/>
      <w:r w:rsidRPr="00CC07F4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CC07F4" w:rsidRP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  <w:b/>
        </w:rPr>
        <w:t>ГК «ЦДС»</w:t>
      </w:r>
      <w:r w:rsidRPr="00CC07F4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CC07F4" w:rsidRDefault="00CC07F4" w:rsidP="00CC07F4">
      <w:pPr>
        <w:spacing w:before="240" w:line="23" w:lineRule="atLeast"/>
        <w:jc w:val="both"/>
        <w:rPr>
          <w:rFonts w:ascii="Tahoma" w:hAnsi="Tahoma" w:cs="Tahoma"/>
        </w:rPr>
      </w:pPr>
      <w:r w:rsidRPr="00CC07F4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CC07F4" w:rsidRPr="00CC07F4" w:rsidRDefault="00CC07F4" w:rsidP="00CC07F4">
      <w:pPr>
        <w:spacing w:line="23" w:lineRule="atLeast"/>
        <w:jc w:val="both"/>
        <w:rPr>
          <w:rFonts w:ascii="Tahoma" w:hAnsi="Tahoma" w:cs="Tahoma"/>
          <w:sz w:val="20"/>
          <w:szCs w:val="20"/>
        </w:rPr>
      </w:pP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Tahoma" w:hAnsi="Tahoma" w:cs="Tahoma"/>
          <w:i/>
          <w:sz w:val="20"/>
          <w:szCs w:val="20"/>
        </w:rPr>
        <w:t>Контактное лицо:</w:t>
      </w:r>
    </w:p>
    <w:p w:rsidR="00CC07F4" w:rsidRPr="00CC07F4" w:rsidRDefault="00CC07F4" w:rsidP="00CC07F4">
      <w:pPr>
        <w:rPr>
          <w:rFonts w:ascii="Tahoma" w:hAnsi="Tahoma" w:cs="Tahoma"/>
          <w:b/>
          <w:i/>
          <w:sz w:val="20"/>
          <w:szCs w:val="20"/>
        </w:rPr>
      </w:pPr>
      <w:r w:rsidRPr="00CC07F4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Tahoma" w:hAnsi="Tahoma" w:cs="Tahoma"/>
          <w:i/>
          <w:sz w:val="20"/>
          <w:szCs w:val="20"/>
        </w:rPr>
        <w:t>Санкт-Петербург:</w:t>
      </w: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CC07F4">
        <w:rPr>
          <w:rFonts w:ascii="Tahoma" w:hAnsi="Tahoma" w:cs="Tahoma"/>
          <w:i/>
          <w:sz w:val="20"/>
          <w:szCs w:val="20"/>
        </w:rPr>
        <w:t>(812) 334-56-20</w:t>
      </w: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Tahoma" w:hAnsi="Tahoma" w:cs="Tahoma"/>
          <w:i/>
          <w:sz w:val="20"/>
          <w:szCs w:val="20"/>
        </w:rPr>
        <w:t>Моб. +7921-186-33-98</w:t>
      </w:r>
    </w:p>
    <w:p w:rsidR="00CC07F4" w:rsidRPr="00CC07F4" w:rsidRDefault="00CC07F4" w:rsidP="00CC07F4">
      <w:pPr>
        <w:rPr>
          <w:rFonts w:ascii="Tahoma" w:hAnsi="Tahoma" w:cs="Tahoma"/>
          <w:i/>
          <w:sz w:val="20"/>
          <w:szCs w:val="20"/>
        </w:rPr>
      </w:pPr>
      <w:r w:rsidRPr="00CC07F4">
        <w:rPr>
          <w:rFonts w:ascii="Tahoma" w:hAnsi="Tahoma" w:cs="Tahoma"/>
          <w:i/>
          <w:sz w:val="20"/>
          <w:szCs w:val="20"/>
          <w:lang w:val="en-US"/>
        </w:rPr>
        <w:t>E</w:t>
      </w:r>
      <w:r w:rsidRPr="00CC07F4">
        <w:rPr>
          <w:rFonts w:ascii="Tahoma" w:hAnsi="Tahoma" w:cs="Tahoma"/>
          <w:i/>
          <w:sz w:val="20"/>
          <w:szCs w:val="20"/>
        </w:rPr>
        <w:t>-</w:t>
      </w:r>
      <w:r w:rsidRPr="00CC07F4">
        <w:rPr>
          <w:rFonts w:ascii="Tahoma" w:hAnsi="Tahoma" w:cs="Tahoma"/>
          <w:i/>
          <w:sz w:val="20"/>
          <w:szCs w:val="20"/>
          <w:lang w:val="en-US"/>
        </w:rPr>
        <w:t>mail</w:t>
      </w:r>
      <w:r w:rsidRPr="00CC07F4">
        <w:rPr>
          <w:rFonts w:ascii="Tahoma" w:hAnsi="Tahoma" w:cs="Tahoma"/>
          <w:i/>
          <w:sz w:val="20"/>
          <w:szCs w:val="20"/>
        </w:rPr>
        <w:t>:</w:t>
      </w:r>
      <w:r w:rsidRPr="00CC07F4">
        <w:rPr>
          <w:rFonts w:ascii="Tahoma" w:hAnsi="Tahoma" w:cs="Tahoma"/>
          <w:i/>
          <w:sz w:val="20"/>
          <w:szCs w:val="20"/>
          <w:lang w:val="en-US"/>
        </w:rPr>
        <w:t> </w:t>
      </w:r>
      <w:hyperlink r:id="rId6" w:history="1">
        <w:r w:rsidRPr="00CC07F4">
          <w:rPr>
            <w:rFonts w:ascii="Tahoma" w:hAnsi="Tahoma" w:cs="Tahoma"/>
            <w:i/>
            <w:sz w:val="20"/>
            <w:szCs w:val="20"/>
            <w:lang w:val="en-US"/>
          </w:rPr>
          <w:t>o</w:t>
        </w:r>
        <w:r w:rsidRPr="00CC07F4">
          <w:rPr>
            <w:rFonts w:ascii="Tahoma" w:hAnsi="Tahoma" w:cs="Tahoma"/>
            <w:i/>
            <w:sz w:val="20"/>
            <w:szCs w:val="20"/>
          </w:rPr>
          <w:t>.</w:t>
        </w:r>
        <w:r w:rsidRPr="00CC07F4">
          <w:rPr>
            <w:rFonts w:ascii="Tahoma" w:hAnsi="Tahoma" w:cs="Tahoma"/>
            <w:i/>
            <w:sz w:val="20"/>
            <w:szCs w:val="20"/>
            <w:lang w:val="en-US"/>
          </w:rPr>
          <w:t>murashko</w:t>
        </w:r>
        <w:r w:rsidRPr="00CC07F4">
          <w:rPr>
            <w:rFonts w:ascii="Tahoma" w:hAnsi="Tahoma" w:cs="Tahoma"/>
            <w:i/>
            <w:sz w:val="20"/>
            <w:szCs w:val="20"/>
          </w:rPr>
          <w:t>@</w:t>
        </w:r>
        <w:r w:rsidRPr="00CC07F4">
          <w:rPr>
            <w:rFonts w:ascii="Tahoma" w:hAnsi="Tahoma" w:cs="Tahoma"/>
            <w:i/>
            <w:sz w:val="20"/>
            <w:szCs w:val="20"/>
            <w:lang w:val="en-US"/>
          </w:rPr>
          <w:t>spice</w:t>
        </w:r>
        <w:r w:rsidRPr="00CC07F4">
          <w:rPr>
            <w:rFonts w:ascii="Tahoma" w:hAnsi="Tahoma" w:cs="Tahoma"/>
            <w:i/>
            <w:sz w:val="20"/>
            <w:szCs w:val="20"/>
          </w:rPr>
          <w:t>-</w:t>
        </w:r>
        <w:r w:rsidRPr="00CC07F4">
          <w:rPr>
            <w:rFonts w:ascii="Tahoma" w:hAnsi="Tahoma" w:cs="Tahoma"/>
            <w:i/>
            <w:sz w:val="20"/>
            <w:szCs w:val="20"/>
            <w:lang w:val="en-US"/>
          </w:rPr>
          <w:t>media</w:t>
        </w:r>
        <w:r w:rsidRPr="00CC07F4">
          <w:rPr>
            <w:rFonts w:ascii="Tahoma" w:hAnsi="Tahoma" w:cs="Tahoma"/>
            <w:i/>
            <w:sz w:val="20"/>
            <w:szCs w:val="20"/>
          </w:rPr>
          <w:t>.</w:t>
        </w:r>
        <w:proofErr w:type="spellStart"/>
        <w:r w:rsidRPr="00CC07F4">
          <w:rPr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</w:p>
    <w:p w:rsidR="00CC07F4" w:rsidRPr="00CC07F4" w:rsidRDefault="00D55EC1" w:rsidP="00CC07F4">
      <w:pPr>
        <w:rPr>
          <w:rFonts w:ascii="Tahoma" w:hAnsi="Tahoma" w:cs="Tahoma"/>
          <w:sz w:val="20"/>
          <w:szCs w:val="20"/>
        </w:rPr>
      </w:pPr>
      <w:hyperlink r:id="rId7" w:history="1">
        <w:r w:rsidR="00CC07F4" w:rsidRPr="00CC07F4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CC07F4" w:rsidRDefault="00570CA6" w:rsidP="006550F8">
      <w:pPr>
        <w:rPr>
          <w:rFonts w:ascii="Tahoma" w:hAnsi="Tahoma" w:cs="Tahoma"/>
        </w:rPr>
      </w:pPr>
    </w:p>
    <w:sectPr w:rsidR="00570CA6" w:rsidRPr="00CC07F4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A32F17"/>
    <w:rsid w:val="00A732C2"/>
    <w:rsid w:val="00C91742"/>
    <w:rsid w:val="00CC07F4"/>
    <w:rsid w:val="00D55EC1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F3BB558-0F9D-4965-920F-ECD12C8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3700</Characters>
  <Application>Microsoft Office Word</Application>
  <DocSecurity>0</DocSecurity>
  <Lines>30</Lines>
  <Paragraphs>8</Paragraphs>
  <ScaleCrop>false</ScaleCrop>
  <Company>Медиалинк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2017-09-15T15:54:00Z</dcterms:modified>
</cp:coreProperties>
</file>